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C4388" w:rsidRPr="008C4388" w:rsidRDefault="008C4388" w:rsidP="008C4388">
      <w:pPr>
        <w:widowControl/>
        <w:autoSpaceDE/>
        <w:autoSpaceDN/>
        <w:adjustRightInd/>
        <w:jc w:val="center"/>
        <w:rPr>
          <w:rFonts w:ascii="Times New Roman" w:eastAsia="SimSun" w:hAnsi="Times New Roman"/>
          <w:b/>
          <w:bCs/>
          <w:sz w:val="28"/>
          <w:szCs w:val="28"/>
        </w:rPr>
      </w:pPr>
      <w:r w:rsidRPr="008C4388">
        <w:rPr>
          <w:rFonts w:ascii="Times New Roman" w:eastAsia="SimSun" w:hAnsi="Times New Roman"/>
          <w:b/>
          <w:bCs/>
          <w:sz w:val="28"/>
          <w:szCs w:val="28"/>
        </w:rPr>
        <w:t>КОМИТЕТ ТЕХНИЧЕСКОГО РЕГУЛИРОВАНИЯ И МЕТРОЛОГИИ</w:t>
      </w:r>
    </w:p>
    <w:p w:rsidR="008C4388" w:rsidRPr="008C4388" w:rsidRDefault="008C4388" w:rsidP="008C4388">
      <w:pPr>
        <w:widowControl/>
        <w:autoSpaceDE/>
        <w:autoSpaceDN/>
        <w:adjustRightInd/>
        <w:jc w:val="center"/>
        <w:rPr>
          <w:rFonts w:ascii="Times New Roman" w:eastAsia="SimSun" w:hAnsi="Times New Roman"/>
          <w:b/>
          <w:bCs/>
          <w:sz w:val="28"/>
          <w:szCs w:val="28"/>
        </w:rPr>
      </w:pPr>
      <w:r w:rsidRPr="008C4388">
        <w:rPr>
          <w:rFonts w:ascii="Times New Roman" w:eastAsia="SimSun" w:hAnsi="Times New Roman"/>
          <w:b/>
          <w:bCs/>
          <w:sz w:val="28"/>
          <w:szCs w:val="28"/>
        </w:rPr>
        <w:t>РЕСПУБЛИКАНСКОЕ ГОСУДАРСТВЕННОЕ ПРЕДПРИЯТИЕ «КАЗАХСТАНСКИЙ ИНСТИТУТ СТАНДАРТИЗАЦИИ И МЕТРОЛОГИИ»</w:t>
      </w:r>
    </w:p>
    <w:p w:rsidR="008C4388" w:rsidRPr="008C4388" w:rsidRDefault="008C4388" w:rsidP="008C4388">
      <w:pPr>
        <w:widowControl/>
        <w:autoSpaceDE/>
        <w:autoSpaceDN/>
        <w:adjustRightInd/>
        <w:jc w:val="center"/>
        <w:rPr>
          <w:rFonts w:ascii="Times New Roman" w:eastAsia="SimSun" w:hAnsi="Times New Roman"/>
          <w:b/>
          <w:bCs/>
          <w:sz w:val="28"/>
          <w:szCs w:val="28"/>
        </w:rPr>
      </w:pPr>
      <w:r w:rsidRPr="008C4388">
        <w:rPr>
          <w:rFonts w:ascii="Times New Roman" w:eastAsia="SimSun" w:hAnsi="Times New Roman"/>
          <w:b/>
          <w:bCs/>
          <w:sz w:val="28"/>
          <w:szCs w:val="28"/>
        </w:rPr>
        <w:t xml:space="preserve">(РГП «КАЗСТАНДАРТ») </w:t>
      </w:r>
    </w:p>
    <w:p w:rsidR="008C4388" w:rsidRPr="008C4388" w:rsidRDefault="008C4388" w:rsidP="008C4388">
      <w:pPr>
        <w:widowControl/>
        <w:autoSpaceDE/>
        <w:autoSpaceDN/>
        <w:adjustRightInd/>
        <w:ind w:firstLine="720"/>
        <w:jc w:val="both"/>
        <w:rPr>
          <w:rFonts w:ascii="Times New Roman" w:eastAsia="SimSun" w:hAnsi="Times New Roman"/>
          <w:sz w:val="28"/>
          <w:szCs w:val="28"/>
          <w:lang w:val="en-US"/>
        </w:rPr>
      </w:pPr>
    </w:p>
    <w:p w:rsidR="008C4388" w:rsidRPr="008C4388" w:rsidRDefault="008C4388" w:rsidP="008C4388">
      <w:pPr>
        <w:widowControl/>
        <w:autoSpaceDE/>
        <w:autoSpaceDN/>
        <w:adjustRightInd/>
        <w:ind w:firstLine="720"/>
        <w:jc w:val="both"/>
        <w:rPr>
          <w:rFonts w:ascii="Times New Roman" w:eastAsia="SimSun" w:hAnsi="Times New Roman"/>
          <w:sz w:val="28"/>
          <w:szCs w:val="28"/>
          <w:lang w:val="en-US"/>
        </w:rPr>
      </w:pPr>
      <w:r w:rsidRPr="008C4388">
        <w:rPr>
          <w:rFonts w:ascii="Times New Roman" w:eastAsia="SimSun" w:hAnsi="Times New Roman"/>
          <w:sz w:val="28"/>
          <w:szCs w:val="28"/>
          <w:lang w:val="en-US"/>
        </w:rPr>
        <w:t xml:space="preserve"> </w:t>
      </w:r>
    </w:p>
    <w:tbl>
      <w:tblPr>
        <w:tblW w:w="10320" w:type="dxa"/>
        <w:tblLayout w:type="fixed"/>
        <w:tblLook w:val="00A0" w:firstRow="1" w:lastRow="0" w:firstColumn="1" w:lastColumn="0" w:noHBand="0" w:noVBand="0"/>
      </w:tblPr>
      <w:tblGrid>
        <w:gridCol w:w="5640"/>
        <w:gridCol w:w="4680"/>
      </w:tblGrid>
      <w:tr w:rsidR="008C4388" w:rsidRPr="008C4388" w:rsidTr="008C4388">
        <w:tc>
          <w:tcPr>
            <w:tcW w:w="5637" w:type="dxa"/>
          </w:tcPr>
          <w:p w:rsidR="008C4388" w:rsidRPr="008C4388" w:rsidRDefault="008C4388" w:rsidP="008C4388">
            <w:pPr>
              <w:widowControl/>
              <w:autoSpaceDE/>
              <w:autoSpaceDN/>
              <w:adjustRightInd/>
              <w:spacing w:line="276" w:lineRule="auto"/>
              <w:jc w:val="both"/>
              <w:rPr>
                <w:rFonts w:ascii="Times New Roman" w:eastAsia="SimSun" w:hAnsi="Times New Roman"/>
                <w:sz w:val="28"/>
                <w:szCs w:val="28"/>
              </w:rPr>
            </w:pPr>
            <w:r w:rsidRPr="008C4388">
              <w:rPr>
                <w:rFonts w:ascii="Times New Roman" w:eastAsia="SimSun" w:hAnsi="Times New Roman"/>
                <w:sz w:val="28"/>
                <w:szCs w:val="28"/>
              </w:rPr>
              <w:t>Рег. № 022/645</w:t>
            </w:r>
            <w:r>
              <w:rPr>
                <w:rFonts w:ascii="Times New Roman" w:eastAsia="SimSun" w:hAnsi="Times New Roman"/>
                <w:sz w:val="28"/>
                <w:szCs w:val="28"/>
              </w:rPr>
              <w:t>9</w:t>
            </w:r>
            <w:r w:rsidRPr="008C4388">
              <w:rPr>
                <w:rFonts w:ascii="Times New Roman" w:eastAsia="SimSun" w:hAnsi="Times New Roman"/>
                <w:sz w:val="28"/>
                <w:szCs w:val="28"/>
              </w:rPr>
              <w:t xml:space="preserve"> от 17.03.2022 г.</w:t>
            </w:r>
          </w:p>
        </w:tc>
        <w:tc>
          <w:tcPr>
            <w:tcW w:w="4677" w:type="dxa"/>
          </w:tcPr>
          <w:p w:rsidR="008C4388" w:rsidRPr="008C4388" w:rsidRDefault="008C4388" w:rsidP="008C4388">
            <w:pPr>
              <w:widowControl/>
              <w:autoSpaceDE/>
              <w:autoSpaceDN/>
              <w:adjustRightInd/>
              <w:spacing w:line="276" w:lineRule="auto"/>
              <w:ind w:firstLine="720"/>
              <w:jc w:val="both"/>
              <w:rPr>
                <w:rFonts w:ascii="Times New Roman" w:eastAsia="SimSun" w:hAnsi="Times New Roman"/>
                <w:sz w:val="28"/>
                <w:szCs w:val="28"/>
              </w:rPr>
            </w:pPr>
          </w:p>
        </w:tc>
      </w:tr>
    </w:tbl>
    <w:p w:rsidR="008C4388" w:rsidRPr="008C4388" w:rsidRDefault="008C4388" w:rsidP="008C4388">
      <w:pPr>
        <w:widowControl/>
        <w:autoSpaceDE/>
        <w:autoSpaceDN/>
        <w:adjustRightInd/>
        <w:jc w:val="both"/>
        <w:rPr>
          <w:rFonts w:ascii="Times New Roman" w:eastAsia="SimSun" w:hAnsi="Times New Roman"/>
          <w:sz w:val="28"/>
          <w:szCs w:val="28"/>
        </w:rPr>
      </w:pPr>
    </w:p>
    <w:p w:rsidR="008C4388" w:rsidRPr="008C4388" w:rsidRDefault="008C4388" w:rsidP="008C4388">
      <w:pPr>
        <w:widowControl/>
        <w:autoSpaceDE/>
        <w:autoSpaceDN/>
        <w:adjustRightInd/>
        <w:spacing w:line="276" w:lineRule="auto"/>
        <w:jc w:val="both"/>
        <w:rPr>
          <w:rFonts w:ascii="Times New Roman" w:eastAsia="Times New Roman" w:hAnsi="Times New Roman"/>
          <w:b/>
          <w:bCs/>
          <w:color w:val="000000"/>
          <w:sz w:val="28"/>
          <w:szCs w:val="28"/>
        </w:rPr>
      </w:pPr>
    </w:p>
    <w:p w:rsidR="008C4388" w:rsidRPr="008C4388" w:rsidRDefault="008C4388" w:rsidP="008C4388">
      <w:pPr>
        <w:widowControl/>
        <w:autoSpaceDE/>
        <w:autoSpaceDN/>
        <w:adjustRightInd/>
        <w:spacing w:line="276" w:lineRule="auto"/>
        <w:jc w:val="both"/>
        <w:rPr>
          <w:rFonts w:ascii="Times New Roman" w:eastAsia="Times New Roman" w:hAnsi="Times New Roman"/>
          <w:b/>
          <w:bCs/>
          <w:color w:val="000000"/>
          <w:sz w:val="28"/>
          <w:szCs w:val="28"/>
        </w:rPr>
      </w:pPr>
      <w:r w:rsidRPr="008C4388">
        <w:rPr>
          <w:rFonts w:ascii="Times New Roman" w:eastAsia="Times New Roman" w:hAnsi="Times New Roman"/>
          <w:b/>
          <w:bCs/>
          <w:color w:val="000000"/>
          <w:sz w:val="28"/>
          <w:szCs w:val="28"/>
        </w:rPr>
        <w:t>ТРАНСПОРТ ДОРОЖНЫЙ. СОЕДИНИТЕЛИ ДЛЯ ЗАПРАВКИ СЖИЖЕННЫМ ПРИРОДНЫМ ГАЗОМ. СОЕДИНИТЕЛЬ НА ДАВЛЕНИЕ 3,1 МПА</w:t>
      </w:r>
    </w:p>
    <w:p w:rsidR="008C4388" w:rsidRPr="008C4388" w:rsidRDefault="008C4388" w:rsidP="008C4388">
      <w:pPr>
        <w:widowControl/>
        <w:autoSpaceDE/>
        <w:autoSpaceDN/>
        <w:adjustRightInd/>
        <w:spacing w:line="276" w:lineRule="auto"/>
        <w:jc w:val="both"/>
        <w:rPr>
          <w:rFonts w:ascii="Times New Roman" w:eastAsia="Times New Roman" w:hAnsi="Times New Roman"/>
          <w:b/>
          <w:bCs/>
          <w:color w:val="000000"/>
          <w:sz w:val="28"/>
          <w:szCs w:val="28"/>
        </w:rPr>
      </w:pPr>
    </w:p>
    <w:p w:rsidR="008C4388" w:rsidRPr="008C4388" w:rsidRDefault="008C4388" w:rsidP="008C4388">
      <w:pPr>
        <w:widowControl/>
        <w:autoSpaceDE/>
        <w:autoSpaceDN/>
        <w:adjustRightInd/>
        <w:spacing w:line="276" w:lineRule="auto"/>
        <w:jc w:val="both"/>
        <w:rPr>
          <w:rFonts w:ascii="Times New Roman" w:eastAsia="Arial Unicode MS" w:hAnsi="Times New Roman" w:cs="Arial Unicode MS"/>
          <w:bCs/>
          <w:color w:val="000000"/>
          <w:kern w:val="2"/>
          <w:sz w:val="28"/>
          <w:szCs w:val="28"/>
          <w:lang w:val="en-US" w:eastAsia="en-US"/>
        </w:rPr>
      </w:pPr>
      <w:r w:rsidRPr="008C4388">
        <w:rPr>
          <w:rFonts w:ascii="Times New Roman" w:eastAsia="Times New Roman" w:hAnsi="Times New Roman"/>
          <w:b/>
          <w:bCs/>
          <w:color w:val="000000"/>
          <w:sz w:val="28"/>
          <w:szCs w:val="28"/>
          <w:lang w:val="en-US"/>
        </w:rPr>
        <w:t>ROAD VEHICLES — LIQUEFIED NATURAL GAS (LNG) REFUELLING CONNECTOR — 3,1 MPA CONNECTOR</w:t>
      </w:r>
    </w:p>
    <w:tbl>
      <w:tblPr>
        <w:tblW w:w="0" w:type="auto"/>
        <w:tblLayout w:type="fixed"/>
        <w:tblLook w:val="01E0" w:firstRow="1" w:lastRow="1" w:firstColumn="1" w:lastColumn="1" w:noHBand="0" w:noVBand="0"/>
      </w:tblPr>
      <w:tblGrid>
        <w:gridCol w:w="10308"/>
      </w:tblGrid>
      <w:tr w:rsidR="008C4388" w:rsidRPr="008C4388" w:rsidTr="008C4388">
        <w:tc>
          <w:tcPr>
            <w:tcW w:w="10308" w:type="dxa"/>
          </w:tcPr>
          <w:tbl>
            <w:tblPr>
              <w:tblW w:w="0" w:type="auto"/>
              <w:tblLayout w:type="fixed"/>
              <w:tblLook w:val="00A0" w:firstRow="1" w:lastRow="0" w:firstColumn="1" w:lastColumn="0" w:noHBand="0" w:noVBand="0"/>
            </w:tblPr>
            <w:tblGrid>
              <w:gridCol w:w="4746"/>
              <w:gridCol w:w="5346"/>
            </w:tblGrid>
            <w:tr w:rsidR="008C4388" w:rsidRPr="008C4388" w:rsidTr="008C4388">
              <w:tc>
                <w:tcPr>
                  <w:tcW w:w="4746" w:type="dxa"/>
                </w:tcPr>
                <w:p w:rsidR="008C4388" w:rsidRPr="008C4388" w:rsidRDefault="008C4388" w:rsidP="008C4388">
                  <w:pPr>
                    <w:widowControl/>
                    <w:suppressAutoHyphens/>
                    <w:autoSpaceDE/>
                    <w:autoSpaceDN/>
                    <w:adjustRightInd/>
                    <w:spacing w:after="200" w:line="276" w:lineRule="auto"/>
                    <w:rPr>
                      <w:rFonts w:ascii="Times New Roman" w:eastAsia="Times New Roman" w:hAnsi="Times New Roman"/>
                      <w:b/>
                      <w:bCs/>
                      <w:kern w:val="2"/>
                      <w:sz w:val="28"/>
                      <w:szCs w:val="28"/>
                      <w:lang w:val="en-US" w:eastAsia="ar-SA"/>
                    </w:rPr>
                  </w:pPr>
                </w:p>
              </w:tc>
              <w:tc>
                <w:tcPr>
                  <w:tcW w:w="5346" w:type="dxa"/>
                </w:tcPr>
                <w:p w:rsidR="008C4388" w:rsidRPr="008C4388" w:rsidRDefault="008C4388" w:rsidP="008C4388">
                  <w:pPr>
                    <w:widowControl/>
                    <w:suppressAutoHyphens/>
                    <w:autoSpaceDE/>
                    <w:autoSpaceDN/>
                    <w:adjustRightInd/>
                    <w:spacing w:after="200" w:line="276" w:lineRule="auto"/>
                    <w:rPr>
                      <w:rFonts w:ascii="Times New Roman" w:eastAsia="Times New Roman" w:hAnsi="Times New Roman"/>
                      <w:b/>
                      <w:bCs/>
                      <w:kern w:val="2"/>
                      <w:sz w:val="28"/>
                      <w:szCs w:val="28"/>
                      <w:lang w:val="en-US" w:eastAsia="ar-SA"/>
                    </w:rPr>
                  </w:pPr>
                </w:p>
              </w:tc>
            </w:tr>
            <w:tr w:rsidR="008C4388" w:rsidRPr="008C4388" w:rsidTr="008C4388">
              <w:tc>
                <w:tcPr>
                  <w:tcW w:w="4746" w:type="dxa"/>
                </w:tcPr>
                <w:p w:rsidR="008C4388" w:rsidRPr="008C4388" w:rsidRDefault="008C4388" w:rsidP="008C4388">
                  <w:pPr>
                    <w:widowControl/>
                    <w:autoSpaceDE/>
                    <w:autoSpaceDN/>
                    <w:adjustRightInd/>
                    <w:jc w:val="both"/>
                    <w:rPr>
                      <w:rFonts w:ascii="Times New Roman" w:eastAsia="SimSun" w:hAnsi="Times New Roman"/>
                      <w:sz w:val="28"/>
                      <w:szCs w:val="28"/>
                    </w:rPr>
                  </w:pPr>
                  <w:r w:rsidRPr="008C4388">
                    <w:rPr>
                      <w:rFonts w:ascii="Times New Roman" w:eastAsia="SimSun" w:hAnsi="Times New Roman"/>
                      <w:sz w:val="28"/>
                      <w:szCs w:val="28"/>
                    </w:rPr>
                    <w:t xml:space="preserve">Перевод аутентичен оригиналу </w:t>
                  </w:r>
                </w:p>
              </w:tc>
              <w:tc>
                <w:tcPr>
                  <w:tcW w:w="5346" w:type="dxa"/>
                </w:tcPr>
                <w:p w:rsidR="008C4388" w:rsidRPr="008C4388" w:rsidRDefault="008C4388" w:rsidP="008C4388">
                  <w:pPr>
                    <w:widowControl/>
                    <w:autoSpaceDE/>
                    <w:autoSpaceDN/>
                    <w:adjustRightInd/>
                    <w:ind w:left="-34"/>
                    <w:jc w:val="both"/>
                    <w:rPr>
                      <w:rFonts w:ascii="Times New Roman" w:eastAsia="SimSun" w:hAnsi="Times New Roman"/>
                      <w:sz w:val="28"/>
                      <w:szCs w:val="28"/>
                    </w:rPr>
                  </w:pPr>
                  <w:r w:rsidRPr="008C4388">
                    <w:rPr>
                      <w:rFonts w:ascii="Times New Roman" w:eastAsia="SimSun" w:hAnsi="Times New Roman"/>
                      <w:sz w:val="28"/>
                      <w:szCs w:val="28"/>
                    </w:rPr>
                    <w:t>Перевод: РГП «</w:t>
                  </w:r>
                  <w:proofErr w:type="spellStart"/>
                  <w:r w:rsidRPr="008C4388">
                    <w:rPr>
                      <w:rFonts w:ascii="Times New Roman" w:eastAsia="SimSun" w:hAnsi="Times New Roman"/>
                      <w:sz w:val="28"/>
                      <w:szCs w:val="28"/>
                    </w:rPr>
                    <w:t>КазСтандарт</w:t>
                  </w:r>
                  <w:proofErr w:type="spellEnd"/>
                  <w:r w:rsidRPr="008C4388">
                    <w:rPr>
                      <w:rFonts w:ascii="Times New Roman" w:eastAsia="SimSun" w:hAnsi="Times New Roman"/>
                      <w:sz w:val="28"/>
                      <w:szCs w:val="28"/>
                    </w:rPr>
                    <w:t>»</w:t>
                  </w:r>
                </w:p>
                <w:p w:rsidR="008C4388" w:rsidRPr="008C4388" w:rsidRDefault="008C4388" w:rsidP="008C4388">
                  <w:pPr>
                    <w:widowControl/>
                    <w:autoSpaceDE/>
                    <w:autoSpaceDN/>
                    <w:adjustRightInd/>
                    <w:ind w:left="-34"/>
                    <w:jc w:val="both"/>
                    <w:rPr>
                      <w:rFonts w:ascii="Times New Roman" w:eastAsia="SimSun" w:hAnsi="Times New Roman"/>
                      <w:sz w:val="28"/>
                      <w:szCs w:val="28"/>
                    </w:rPr>
                  </w:pPr>
                  <w:r w:rsidRPr="008C4388">
                    <w:rPr>
                      <w:rFonts w:ascii="Times New Roman" w:eastAsia="SimSun" w:hAnsi="Times New Roman"/>
                      <w:sz w:val="28"/>
                      <w:szCs w:val="28"/>
                    </w:rPr>
                    <w:t xml:space="preserve">Редактор: </w:t>
                  </w:r>
                  <w:proofErr w:type="spellStart"/>
                  <w:r w:rsidRPr="008C4388">
                    <w:rPr>
                      <w:rFonts w:ascii="Times New Roman" w:eastAsia="SimSun" w:hAnsi="Times New Roman"/>
                      <w:sz w:val="28"/>
                      <w:szCs w:val="28"/>
                    </w:rPr>
                    <w:t>Мысыкбаева</w:t>
                  </w:r>
                  <w:proofErr w:type="spellEnd"/>
                  <w:r w:rsidRPr="008C4388">
                    <w:rPr>
                      <w:rFonts w:ascii="Times New Roman" w:eastAsia="SimSun" w:hAnsi="Times New Roman"/>
                      <w:sz w:val="28"/>
                      <w:szCs w:val="28"/>
                    </w:rPr>
                    <w:t xml:space="preserve"> Г.О.</w:t>
                  </w:r>
                </w:p>
              </w:tc>
            </w:tr>
            <w:tr w:rsidR="008C4388" w:rsidRPr="008C4388" w:rsidTr="008C4388">
              <w:trPr>
                <w:trHeight w:val="307"/>
              </w:trPr>
              <w:tc>
                <w:tcPr>
                  <w:tcW w:w="4746" w:type="dxa"/>
                </w:tcPr>
                <w:p w:rsidR="008C4388" w:rsidRPr="008C4388" w:rsidRDefault="008C4388" w:rsidP="008C4388">
                  <w:pPr>
                    <w:widowControl/>
                    <w:autoSpaceDE/>
                    <w:autoSpaceDN/>
                    <w:adjustRightInd/>
                    <w:jc w:val="both"/>
                    <w:rPr>
                      <w:rFonts w:ascii="Times New Roman" w:eastAsia="SimSun" w:hAnsi="Times New Roman"/>
                      <w:b/>
                      <w:bCs/>
                      <w:sz w:val="20"/>
                      <w:szCs w:val="20"/>
                    </w:rPr>
                  </w:pPr>
                </w:p>
              </w:tc>
              <w:tc>
                <w:tcPr>
                  <w:tcW w:w="5346" w:type="dxa"/>
                </w:tcPr>
                <w:p w:rsidR="008C4388" w:rsidRPr="008C4388" w:rsidRDefault="008C4388" w:rsidP="008C4388">
                  <w:pPr>
                    <w:widowControl/>
                    <w:autoSpaceDE/>
                    <w:autoSpaceDN/>
                    <w:adjustRightInd/>
                    <w:ind w:left="-34"/>
                    <w:jc w:val="both"/>
                    <w:rPr>
                      <w:rFonts w:ascii="Times New Roman" w:eastAsia="SimSun" w:hAnsi="Times New Roman"/>
                      <w:b/>
                      <w:bCs/>
                      <w:sz w:val="28"/>
                      <w:szCs w:val="28"/>
                    </w:rPr>
                  </w:pPr>
                  <w:r w:rsidRPr="008C4388">
                    <w:rPr>
                      <w:rFonts w:ascii="Times New Roman" w:eastAsia="SimSun" w:hAnsi="Times New Roman"/>
                      <w:sz w:val="28"/>
                      <w:szCs w:val="28"/>
                    </w:rPr>
                    <w:t xml:space="preserve">Кол-во стр.: </w:t>
                  </w:r>
                  <w:r>
                    <w:rPr>
                      <w:rFonts w:ascii="Times New Roman" w:eastAsia="SimSun" w:hAnsi="Times New Roman"/>
                      <w:sz w:val="28"/>
                      <w:szCs w:val="28"/>
                    </w:rPr>
                    <w:t>20</w:t>
                  </w:r>
                </w:p>
              </w:tc>
            </w:tr>
            <w:tr w:rsidR="008C4388" w:rsidRPr="008C4388" w:rsidTr="008C4388">
              <w:trPr>
                <w:trHeight w:val="221"/>
              </w:trPr>
              <w:tc>
                <w:tcPr>
                  <w:tcW w:w="4746" w:type="dxa"/>
                </w:tcPr>
                <w:p w:rsidR="008C4388" w:rsidRPr="008C4388" w:rsidRDefault="008C4388" w:rsidP="008C4388">
                  <w:pPr>
                    <w:widowControl/>
                    <w:autoSpaceDE/>
                    <w:autoSpaceDN/>
                    <w:adjustRightInd/>
                    <w:jc w:val="both"/>
                    <w:rPr>
                      <w:rFonts w:ascii="Times New Roman" w:eastAsia="SimSun" w:hAnsi="Times New Roman"/>
                      <w:b/>
                      <w:bCs/>
                      <w:sz w:val="20"/>
                      <w:szCs w:val="20"/>
                    </w:rPr>
                  </w:pPr>
                </w:p>
              </w:tc>
              <w:tc>
                <w:tcPr>
                  <w:tcW w:w="5346" w:type="dxa"/>
                </w:tcPr>
                <w:p w:rsidR="008C4388" w:rsidRPr="008C4388" w:rsidRDefault="008C4388" w:rsidP="008C4388">
                  <w:pPr>
                    <w:widowControl/>
                    <w:autoSpaceDE/>
                    <w:autoSpaceDN/>
                    <w:adjustRightInd/>
                    <w:ind w:left="-34"/>
                    <w:jc w:val="both"/>
                    <w:rPr>
                      <w:rFonts w:ascii="Times New Roman" w:eastAsia="SimSun" w:hAnsi="Times New Roman"/>
                      <w:b/>
                      <w:bCs/>
                      <w:sz w:val="28"/>
                      <w:szCs w:val="28"/>
                    </w:rPr>
                  </w:pPr>
                  <w:r w:rsidRPr="008C4388">
                    <w:rPr>
                      <w:rFonts w:ascii="Times New Roman" w:eastAsia="SimSun" w:hAnsi="Times New Roman"/>
                      <w:sz w:val="28"/>
                      <w:szCs w:val="28"/>
                    </w:rPr>
                    <w:t xml:space="preserve">Кол-во табл.: </w:t>
                  </w:r>
                </w:p>
              </w:tc>
            </w:tr>
            <w:tr w:rsidR="008C4388" w:rsidRPr="008C4388" w:rsidTr="008C4388">
              <w:tc>
                <w:tcPr>
                  <w:tcW w:w="4746" w:type="dxa"/>
                </w:tcPr>
                <w:p w:rsidR="008C4388" w:rsidRPr="008C4388" w:rsidRDefault="008C4388" w:rsidP="008C4388">
                  <w:pPr>
                    <w:widowControl/>
                    <w:autoSpaceDE/>
                    <w:autoSpaceDN/>
                    <w:adjustRightInd/>
                    <w:jc w:val="both"/>
                    <w:rPr>
                      <w:rFonts w:ascii="Times New Roman" w:eastAsia="SimSun" w:hAnsi="Times New Roman"/>
                      <w:b/>
                      <w:bCs/>
                      <w:sz w:val="20"/>
                      <w:szCs w:val="20"/>
                    </w:rPr>
                  </w:pPr>
                </w:p>
              </w:tc>
              <w:tc>
                <w:tcPr>
                  <w:tcW w:w="5346" w:type="dxa"/>
                </w:tcPr>
                <w:p w:rsidR="008C4388" w:rsidRPr="008C4388" w:rsidRDefault="008C4388" w:rsidP="008C4388">
                  <w:pPr>
                    <w:widowControl/>
                    <w:autoSpaceDE/>
                    <w:autoSpaceDN/>
                    <w:adjustRightInd/>
                    <w:ind w:left="-34"/>
                    <w:jc w:val="both"/>
                    <w:rPr>
                      <w:rFonts w:ascii="Times New Roman" w:eastAsia="SimSun" w:hAnsi="Times New Roman"/>
                      <w:sz w:val="28"/>
                      <w:szCs w:val="28"/>
                    </w:rPr>
                  </w:pPr>
                  <w:r w:rsidRPr="008C4388">
                    <w:rPr>
                      <w:rFonts w:ascii="Times New Roman" w:eastAsia="SimSun" w:hAnsi="Times New Roman"/>
                      <w:sz w:val="28"/>
                      <w:szCs w:val="28"/>
                    </w:rPr>
                    <w:t>Перевод выполнен: 17.03.2022 г.</w:t>
                  </w:r>
                </w:p>
              </w:tc>
            </w:tr>
            <w:tr w:rsidR="008C4388" w:rsidRPr="008C4388" w:rsidTr="008C4388">
              <w:tc>
                <w:tcPr>
                  <w:tcW w:w="4746" w:type="dxa"/>
                </w:tcPr>
                <w:p w:rsidR="008C4388" w:rsidRPr="008C4388" w:rsidRDefault="008C4388" w:rsidP="008C4388">
                  <w:pPr>
                    <w:widowControl/>
                    <w:autoSpaceDE/>
                    <w:autoSpaceDN/>
                    <w:adjustRightInd/>
                    <w:jc w:val="both"/>
                    <w:rPr>
                      <w:rFonts w:ascii="Times New Roman" w:eastAsia="SimSun" w:hAnsi="Times New Roman"/>
                      <w:b/>
                      <w:bCs/>
                      <w:sz w:val="20"/>
                      <w:szCs w:val="20"/>
                    </w:rPr>
                  </w:pPr>
                </w:p>
              </w:tc>
              <w:tc>
                <w:tcPr>
                  <w:tcW w:w="5346" w:type="dxa"/>
                </w:tcPr>
                <w:p w:rsidR="008C4388" w:rsidRPr="008C4388" w:rsidRDefault="008C4388" w:rsidP="008C4388">
                  <w:pPr>
                    <w:widowControl/>
                    <w:autoSpaceDE/>
                    <w:autoSpaceDN/>
                    <w:adjustRightInd/>
                    <w:ind w:left="-34"/>
                    <w:jc w:val="both"/>
                    <w:rPr>
                      <w:rFonts w:ascii="Times New Roman" w:eastAsia="SimSun" w:hAnsi="Times New Roman"/>
                      <w:sz w:val="28"/>
                      <w:szCs w:val="28"/>
                    </w:rPr>
                  </w:pPr>
                  <w:r w:rsidRPr="008C4388">
                    <w:rPr>
                      <w:rFonts w:ascii="Times New Roman" w:eastAsia="SimSun" w:hAnsi="Times New Roman"/>
                      <w:sz w:val="28"/>
                      <w:szCs w:val="28"/>
                    </w:rPr>
                    <w:t>Редактирование выполнено: 17.03.2022 г.</w:t>
                  </w:r>
                </w:p>
              </w:tc>
            </w:tr>
          </w:tbl>
          <w:p w:rsidR="008C4388" w:rsidRPr="008C4388" w:rsidRDefault="008C4388" w:rsidP="008C4388">
            <w:pPr>
              <w:spacing w:line="276" w:lineRule="auto"/>
              <w:rPr>
                <w:rFonts w:ascii="Times New Roman" w:eastAsia="SimSun" w:hAnsi="Times New Roman"/>
                <w:sz w:val="28"/>
                <w:szCs w:val="28"/>
              </w:rPr>
            </w:pPr>
          </w:p>
        </w:tc>
      </w:tr>
    </w:tbl>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ind w:left="3540" w:firstLine="708"/>
        <w:rPr>
          <w:rFonts w:ascii="Times New Roman" w:eastAsia="SimSun" w:hAnsi="Times New Roman"/>
          <w:sz w:val="28"/>
          <w:szCs w:val="28"/>
        </w:rPr>
      </w:pPr>
      <w:proofErr w:type="spellStart"/>
      <w:r w:rsidRPr="008C4388">
        <w:rPr>
          <w:rFonts w:ascii="Times New Roman" w:eastAsia="SimSun" w:hAnsi="Times New Roman"/>
          <w:sz w:val="28"/>
          <w:szCs w:val="28"/>
        </w:rPr>
        <w:t>Нур</w:t>
      </w:r>
      <w:proofErr w:type="spellEnd"/>
      <w:r w:rsidRPr="008C4388">
        <w:rPr>
          <w:rFonts w:ascii="Times New Roman" w:eastAsia="SimSun" w:hAnsi="Times New Roman"/>
          <w:sz w:val="28"/>
          <w:szCs w:val="28"/>
        </w:rPr>
        <w:t>-Султан</w:t>
      </w:r>
    </w:p>
    <w:p w:rsidR="008C4388" w:rsidRPr="008C4388" w:rsidRDefault="008C4388" w:rsidP="008C4388">
      <w:pPr>
        <w:widowControl/>
        <w:autoSpaceDE/>
        <w:autoSpaceDN/>
        <w:adjustRightInd/>
        <w:ind w:left="4248"/>
        <w:rPr>
          <w:rFonts w:ascii="Times New Roman" w:eastAsia="SimSun" w:hAnsi="Times New Roman"/>
          <w:sz w:val="28"/>
          <w:szCs w:val="28"/>
        </w:rPr>
      </w:pPr>
      <w:r w:rsidRPr="008C4388">
        <w:rPr>
          <w:rFonts w:ascii="Times New Roman" w:eastAsia="SimSun" w:hAnsi="Times New Roman"/>
          <w:sz w:val="28"/>
          <w:szCs w:val="28"/>
        </w:rPr>
        <w:t>2022 г.</w:t>
      </w:r>
    </w:p>
    <w:p w:rsidR="008C4388" w:rsidRPr="008C4388" w:rsidRDefault="008C4388" w:rsidP="008C4388">
      <w:pPr>
        <w:widowControl/>
        <w:autoSpaceDE/>
        <w:autoSpaceDN/>
        <w:adjustRightInd/>
        <w:jc w:val="center"/>
        <w:rPr>
          <w:rFonts w:ascii="Times New Roman" w:eastAsia="SimSun" w:hAnsi="Times New Roman"/>
          <w:sz w:val="28"/>
          <w:szCs w:val="28"/>
        </w:rPr>
      </w:pPr>
    </w:p>
    <w:p w:rsidR="008C4388" w:rsidRPr="008C4388" w:rsidRDefault="008C4388" w:rsidP="008C4388">
      <w:pPr>
        <w:widowControl/>
        <w:autoSpaceDE/>
        <w:autoSpaceDN/>
        <w:adjustRightInd/>
        <w:spacing w:after="200" w:line="276" w:lineRule="auto"/>
        <w:rPr>
          <w:rFonts w:ascii="Times New Roman" w:eastAsia="Times New Roman" w:hAnsi="Times New Roman"/>
          <w:sz w:val="28"/>
          <w:szCs w:val="28"/>
        </w:rPr>
        <w:sectPr w:rsidR="008C4388" w:rsidRPr="008C4388" w:rsidSect="008C4388">
          <w:type w:val="continuous"/>
          <w:pgSz w:w="11906" w:h="16838"/>
          <w:pgMar w:top="1418" w:right="680" w:bottom="1418" w:left="1134" w:header="720" w:footer="720" w:gutter="0"/>
          <w:cols w:space="720"/>
        </w:sectPr>
      </w:pPr>
    </w:p>
    <w:p w:rsidR="008C4388" w:rsidRPr="008C4388" w:rsidRDefault="008C4388" w:rsidP="008C4388">
      <w:pPr>
        <w:widowControl/>
        <w:suppressAutoHyphens/>
        <w:autoSpaceDE/>
        <w:autoSpaceDN/>
        <w:adjustRightInd/>
        <w:ind w:left="2835" w:firstLine="564"/>
        <w:jc w:val="both"/>
        <w:rPr>
          <w:rFonts w:ascii="Times New Roman" w:eastAsia="Times New Roman" w:hAnsi="Times New Roman"/>
          <w:b/>
          <w:kern w:val="2"/>
          <w:sz w:val="28"/>
          <w:szCs w:val="28"/>
          <w:lang w:eastAsia="fr-FR"/>
        </w:rPr>
      </w:pPr>
      <w:bookmarkStart w:id="0" w:name="_Ref521726698"/>
      <w:bookmarkEnd w:id="0"/>
      <w:r w:rsidRPr="008C4388">
        <w:rPr>
          <w:rFonts w:ascii="Times New Roman" w:eastAsia="Times New Roman" w:hAnsi="Times New Roman"/>
          <w:b/>
          <w:kern w:val="2"/>
          <w:sz w:val="28"/>
          <w:szCs w:val="28"/>
          <w:lang w:eastAsia="fr-FR"/>
        </w:rPr>
        <w:lastRenderedPageBreak/>
        <w:t>ISO 12617</w:t>
      </w:r>
      <w:r>
        <w:rPr>
          <w:rFonts w:ascii="Times New Roman" w:eastAsia="Times New Roman" w:hAnsi="Times New Roman"/>
          <w:b/>
          <w:kern w:val="2"/>
          <w:sz w:val="28"/>
          <w:szCs w:val="28"/>
          <w:lang w:eastAsia="fr-FR"/>
        </w:rPr>
        <w:t>: 2016</w:t>
      </w:r>
    </w:p>
    <w:p w:rsidR="008C4388" w:rsidRPr="008C4388" w:rsidRDefault="008C4388" w:rsidP="008C4388">
      <w:pPr>
        <w:widowControl/>
        <w:suppressAutoHyphens/>
        <w:autoSpaceDE/>
        <w:autoSpaceDN/>
        <w:adjustRightInd/>
        <w:ind w:left="2835"/>
        <w:jc w:val="both"/>
        <w:rPr>
          <w:rFonts w:ascii="Times New Roman" w:eastAsia="Times New Roman" w:hAnsi="Times New Roman"/>
          <w:b/>
          <w:kern w:val="2"/>
          <w:lang w:eastAsia="fr-FR"/>
        </w:rPr>
      </w:pPr>
    </w:p>
    <w:p w:rsidR="008C4388" w:rsidRPr="008C4388" w:rsidRDefault="008C4388" w:rsidP="008C4388">
      <w:pPr>
        <w:widowControl/>
        <w:pBdr>
          <w:top w:val="triple" w:sz="4" w:space="1" w:color="auto"/>
          <w:bottom w:val="triple" w:sz="4" w:space="1" w:color="auto"/>
        </w:pBdr>
        <w:tabs>
          <w:tab w:val="left" w:pos="0"/>
          <w:tab w:val="left" w:pos="720"/>
          <w:tab w:val="left" w:pos="3969"/>
        </w:tabs>
        <w:autoSpaceDE/>
        <w:autoSpaceDN/>
        <w:adjustRightInd/>
        <w:ind w:left="2835"/>
        <w:jc w:val="both"/>
        <w:rPr>
          <w:rFonts w:ascii="Times New Roman" w:eastAsia="SimSun" w:hAnsi="Times New Roman"/>
          <w:b/>
          <w:bCs/>
          <w:color w:val="000000"/>
          <w:sz w:val="28"/>
          <w:szCs w:val="28"/>
        </w:rPr>
      </w:pPr>
    </w:p>
    <w:p w:rsidR="008C4388" w:rsidRPr="008C4388" w:rsidRDefault="008C4388" w:rsidP="008C4388">
      <w:pPr>
        <w:widowControl/>
        <w:pBdr>
          <w:top w:val="triple" w:sz="4" w:space="1" w:color="auto"/>
          <w:bottom w:val="triple" w:sz="4" w:space="1" w:color="auto"/>
        </w:pBdr>
        <w:tabs>
          <w:tab w:val="left" w:pos="0"/>
          <w:tab w:val="left" w:pos="720"/>
          <w:tab w:val="left" w:pos="3969"/>
        </w:tabs>
        <w:autoSpaceDE/>
        <w:autoSpaceDN/>
        <w:adjustRightInd/>
        <w:ind w:left="2835"/>
        <w:jc w:val="both"/>
        <w:rPr>
          <w:rFonts w:ascii="Times New Roman" w:eastAsia="Times New Roman" w:hAnsi="Times New Roman"/>
          <w:b/>
          <w:sz w:val="28"/>
          <w:szCs w:val="28"/>
        </w:rPr>
      </w:pPr>
      <w:r w:rsidRPr="008C4388">
        <w:rPr>
          <w:rFonts w:ascii="Times New Roman" w:eastAsia="Times New Roman" w:hAnsi="Times New Roman"/>
          <w:b/>
          <w:sz w:val="28"/>
          <w:szCs w:val="28"/>
        </w:rPr>
        <w:t>ТРАНСПОРТ ДОРОЖНЫЙ. СОЕДИНИТЕЛИ ДЛЯ ЗАПРАВКИ СЖИЖЕННЫМ ПРИРОДНЫМ ГАЗОМ. СОЕДИНИТЕЛЬ НА ДАВЛЕНИЕ 3,1 МПА</w:t>
      </w:r>
    </w:p>
    <w:p w:rsidR="008C4388" w:rsidRPr="008C4388" w:rsidRDefault="008C4388" w:rsidP="008C4388">
      <w:pPr>
        <w:widowControl/>
        <w:pBdr>
          <w:top w:val="triple" w:sz="4" w:space="1" w:color="auto"/>
          <w:bottom w:val="triple" w:sz="4" w:space="1" w:color="auto"/>
        </w:pBdr>
        <w:tabs>
          <w:tab w:val="left" w:pos="0"/>
          <w:tab w:val="left" w:pos="720"/>
          <w:tab w:val="left" w:pos="3969"/>
        </w:tabs>
        <w:autoSpaceDE/>
        <w:autoSpaceDN/>
        <w:adjustRightInd/>
        <w:ind w:left="2835"/>
        <w:jc w:val="both"/>
        <w:rPr>
          <w:rFonts w:ascii="Times New Roman" w:eastAsia="Times New Roman" w:hAnsi="Times New Roman"/>
          <w:b/>
          <w:sz w:val="28"/>
          <w:szCs w:val="28"/>
        </w:rPr>
      </w:pPr>
    </w:p>
    <w:p w:rsidR="008C4388" w:rsidRDefault="008C4388" w:rsidP="008C4388">
      <w:pPr>
        <w:widowControl/>
        <w:pBdr>
          <w:top w:val="triple" w:sz="4" w:space="1" w:color="auto"/>
          <w:bottom w:val="triple" w:sz="4" w:space="1" w:color="auto"/>
        </w:pBdr>
        <w:tabs>
          <w:tab w:val="left" w:pos="0"/>
          <w:tab w:val="left" w:pos="720"/>
          <w:tab w:val="left" w:pos="3969"/>
        </w:tabs>
        <w:autoSpaceDE/>
        <w:autoSpaceDN/>
        <w:adjustRightInd/>
        <w:ind w:left="2835"/>
        <w:jc w:val="both"/>
        <w:rPr>
          <w:rFonts w:ascii="Times New Roman" w:eastAsia="Times New Roman" w:hAnsi="Times New Roman"/>
          <w:b/>
          <w:sz w:val="28"/>
          <w:szCs w:val="28"/>
        </w:rPr>
      </w:pPr>
      <w:r w:rsidRPr="008C4388">
        <w:rPr>
          <w:rFonts w:ascii="Times New Roman" w:eastAsia="Times New Roman" w:hAnsi="Times New Roman"/>
          <w:b/>
          <w:sz w:val="28"/>
          <w:szCs w:val="28"/>
          <w:lang w:val="en-US"/>
        </w:rPr>
        <w:t>ROAD VEHICLES — LIQUEFIED NATURAL GAS (LNG) REFUELLING CONNECTOR — 3,1 MPA CONNECTOR</w:t>
      </w:r>
    </w:p>
    <w:p w:rsidR="008C4388" w:rsidRPr="008C4388" w:rsidRDefault="008C4388" w:rsidP="008C4388">
      <w:pPr>
        <w:widowControl/>
        <w:pBdr>
          <w:top w:val="triple" w:sz="4" w:space="1" w:color="auto"/>
          <w:bottom w:val="triple" w:sz="4" w:space="1" w:color="auto"/>
        </w:pBdr>
        <w:tabs>
          <w:tab w:val="left" w:pos="0"/>
          <w:tab w:val="left" w:pos="720"/>
          <w:tab w:val="left" w:pos="3969"/>
        </w:tabs>
        <w:autoSpaceDE/>
        <w:autoSpaceDN/>
        <w:adjustRightInd/>
        <w:ind w:left="2835"/>
        <w:jc w:val="both"/>
        <w:rPr>
          <w:rFonts w:ascii="Times New Roman" w:eastAsia="SimSun" w:hAnsi="Times New Roman"/>
          <w:b/>
          <w:bCs/>
          <w:color w:val="000000"/>
          <w:sz w:val="28"/>
          <w:szCs w:val="28"/>
        </w:rPr>
      </w:pPr>
    </w:p>
    <w:p w:rsidR="008C4388" w:rsidRPr="008C4388" w:rsidRDefault="008C4388" w:rsidP="008C4388">
      <w:pPr>
        <w:widowControl/>
        <w:autoSpaceDE/>
        <w:autoSpaceDN/>
        <w:adjustRightInd/>
        <w:ind w:left="2835"/>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835"/>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835"/>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835"/>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8C4388" w:rsidRPr="008C4388" w:rsidRDefault="008C4388" w:rsidP="008C4388">
      <w:pPr>
        <w:widowControl/>
        <w:autoSpaceDE/>
        <w:autoSpaceDN/>
        <w:adjustRightInd/>
        <w:ind w:left="2268"/>
        <w:jc w:val="center"/>
        <w:rPr>
          <w:rFonts w:ascii="Times New Roman" w:eastAsia="SimSun" w:hAnsi="Times New Roman"/>
          <w:sz w:val="28"/>
          <w:szCs w:val="28"/>
          <w:lang w:val="en-US"/>
        </w:rPr>
      </w:pPr>
    </w:p>
    <w:p w:rsidR="00EA5076" w:rsidRPr="00FB27A2" w:rsidRDefault="009673C4" w:rsidP="00844904">
      <w:pPr>
        <w:pStyle w:val="Style1"/>
        <w:widowControl/>
        <w:jc w:val="both"/>
        <w:rPr>
          <w:rStyle w:val="FontStyle27"/>
          <w:rFonts w:ascii="Times New Roman" w:hAnsi="Times New Roman" w:cs="Times New Roman"/>
          <w:sz w:val="28"/>
          <w:szCs w:val="28"/>
          <w:lang w:eastAsia="en-US"/>
        </w:rPr>
      </w:pPr>
      <w:r w:rsidRPr="00FB27A2">
        <w:rPr>
          <w:rStyle w:val="FontStyle28"/>
          <w:rFonts w:ascii="Times New Roman" w:hAnsi="Times New Roman" w:cs="Times New Roman"/>
          <w:spacing w:val="0"/>
          <w:sz w:val="28"/>
          <w:szCs w:val="28"/>
          <w:lang w:eastAsia="en-US"/>
        </w:rPr>
        <w:t>МЕЖДУНАРОДНЫЙ СТАНДАРТ</w:t>
      </w:r>
      <w:r w:rsidR="00EA5076" w:rsidRPr="00FB27A2">
        <w:rPr>
          <w:rStyle w:val="FontStyle28"/>
          <w:rFonts w:ascii="Times New Roman" w:hAnsi="Times New Roman" w:cs="Times New Roman"/>
          <w:spacing w:val="0"/>
          <w:sz w:val="28"/>
          <w:szCs w:val="28"/>
          <w:lang w:eastAsia="en-US"/>
        </w:rPr>
        <w:t xml:space="preserve"> </w:t>
      </w:r>
      <w:r w:rsidR="00844904" w:rsidRPr="00FB27A2">
        <w:rPr>
          <w:rStyle w:val="FontStyle28"/>
          <w:rFonts w:ascii="Times New Roman" w:hAnsi="Times New Roman" w:cs="Times New Roman"/>
          <w:spacing w:val="0"/>
          <w:sz w:val="28"/>
          <w:szCs w:val="28"/>
          <w:lang w:eastAsia="en-US"/>
        </w:rPr>
        <w:tab/>
      </w:r>
      <w:r w:rsidR="00844904" w:rsidRPr="00FB27A2">
        <w:rPr>
          <w:rStyle w:val="FontStyle28"/>
          <w:rFonts w:ascii="Times New Roman" w:hAnsi="Times New Roman" w:cs="Times New Roman"/>
          <w:spacing w:val="0"/>
          <w:sz w:val="28"/>
          <w:szCs w:val="28"/>
          <w:lang w:eastAsia="en-US"/>
        </w:rPr>
        <w:tab/>
      </w:r>
      <w:r w:rsidR="00844904" w:rsidRPr="00FB27A2">
        <w:rPr>
          <w:rStyle w:val="FontStyle28"/>
          <w:rFonts w:ascii="Times New Roman" w:hAnsi="Times New Roman" w:cs="Times New Roman"/>
          <w:spacing w:val="0"/>
          <w:sz w:val="28"/>
          <w:szCs w:val="28"/>
          <w:lang w:eastAsia="en-US"/>
        </w:rPr>
        <w:tab/>
      </w:r>
      <w:r w:rsidR="00844904" w:rsidRPr="00FB27A2">
        <w:rPr>
          <w:rStyle w:val="FontStyle28"/>
          <w:rFonts w:ascii="Times New Roman" w:hAnsi="Times New Roman" w:cs="Times New Roman"/>
          <w:spacing w:val="0"/>
          <w:sz w:val="28"/>
          <w:szCs w:val="28"/>
          <w:lang w:eastAsia="en-US"/>
        </w:rPr>
        <w:tab/>
      </w:r>
      <w:r w:rsidR="00844904" w:rsidRPr="00FB27A2">
        <w:rPr>
          <w:rStyle w:val="FontStyle28"/>
          <w:rFonts w:ascii="Times New Roman" w:hAnsi="Times New Roman" w:cs="Times New Roman"/>
          <w:spacing w:val="0"/>
          <w:sz w:val="28"/>
          <w:szCs w:val="28"/>
          <w:lang w:eastAsia="en-US"/>
        </w:rPr>
        <w:tab/>
      </w:r>
      <w:r w:rsidR="00AC4F55" w:rsidRPr="00FB27A2">
        <w:rPr>
          <w:rStyle w:val="FontStyle28"/>
          <w:rFonts w:ascii="Times New Roman" w:hAnsi="Times New Roman" w:cs="Times New Roman"/>
          <w:spacing w:val="0"/>
          <w:sz w:val="28"/>
          <w:szCs w:val="28"/>
          <w:lang w:eastAsia="en-US"/>
        </w:rPr>
        <w:t xml:space="preserve">   </w:t>
      </w:r>
      <w:r w:rsidR="00844904" w:rsidRPr="00FB27A2">
        <w:rPr>
          <w:rStyle w:val="FontStyle27"/>
          <w:rFonts w:ascii="Times New Roman" w:hAnsi="Times New Roman" w:cs="Times New Roman"/>
          <w:sz w:val="28"/>
          <w:szCs w:val="28"/>
          <w:lang w:val="en-US" w:eastAsia="en-US"/>
        </w:rPr>
        <w:t>ISO</w:t>
      </w:r>
      <w:r w:rsidR="00844904" w:rsidRPr="00FB27A2">
        <w:rPr>
          <w:rStyle w:val="FontStyle27"/>
          <w:rFonts w:ascii="Times New Roman" w:hAnsi="Times New Roman" w:cs="Times New Roman"/>
          <w:sz w:val="28"/>
          <w:szCs w:val="28"/>
          <w:lang w:eastAsia="en-US"/>
        </w:rPr>
        <w:t xml:space="preserve"> </w:t>
      </w:r>
      <w:r w:rsidR="00EA5076" w:rsidRPr="00FB27A2">
        <w:rPr>
          <w:rStyle w:val="FontStyle27"/>
          <w:rFonts w:ascii="Times New Roman" w:hAnsi="Times New Roman" w:cs="Times New Roman"/>
          <w:sz w:val="28"/>
          <w:szCs w:val="28"/>
          <w:lang w:eastAsia="en-US"/>
        </w:rPr>
        <w:t>12617</w:t>
      </w:r>
    </w:p>
    <w:p w:rsidR="00844904" w:rsidRPr="00FB27A2" w:rsidRDefault="00844904" w:rsidP="00844904">
      <w:pPr>
        <w:pStyle w:val="Style2"/>
        <w:widowControl/>
        <w:jc w:val="right"/>
        <w:rPr>
          <w:rStyle w:val="FontStyle38"/>
          <w:rFonts w:ascii="Times New Roman" w:hAnsi="Times New Roman" w:cs="Times New Roman"/>
          <w:sz w:val="28"/>
          <w:szCs w:val="28"/>
          <w:lang w:eastAsia="en-US"/>
        </w:rPr>
      </w:pPr>
    </w:p>
    <w:p w:rsidR="00EA5076" w:rsidRPr="00FB27A2" w:rsidRDefault="009673C4" w:rsidP="00844904">
      <w:pPr>
        <w:pStyle w:val="Style2"/>
        <w:widowControl/>
        <w:jc w:val="right"/>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eastAsia="en-US"/>
        </w:rPr>
        <w:lastRenderedPageBreak/>
        <w:t>Первое издание</w:t>
      </w:r>
    </w:p>
    <w:p w:rsidR="00EA5076" w:rsidRPr="00FB27A2" w:rsidRDefault="00EA5076" w:rsidP="00844904">
      <w:pPr>
        <w:pStyle w:val="Style3"/>
        <w:widowControl/>
        <w:jc w:val="right"/>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eastAsia="en-US"/>
        </w:rPr>
        <w:t>2015- 03-15</w:t>
      </w:r>
    </w:p>
    <w:p w:rsidR="00EA5076" w:rsidRPr="00FB27A2" w:rsidRDefault="009673C4" w:rsidP="00844904">
      <w:pPr>
        <w:pStyle w:val="Style4"/>
        <w:widowControl/>
        <w:jc w:val="right"/>
        <w:rPr>
          <w:rStyle w:val="FontStyle30"/>
          <w:rFonts w:ascii="Times New Roman" w:hAnsi="Times New Roman" w:cs="Times New Roman"/>
          <w:sz w:val="24"/>
          <w:szCs w:val="28"/>
          <w:lang w:eastAsia="en-US"/>
        </w:rPr>
      </w:pPr>
      <w:r w:rsidRPr="00FB27A2">
        <w:rPr>
          <w:rStyle w:val="FontStyle30"/>
          <w:rFonts w:ascii="Times New Roman" w:hAnsi="Times New Roman" w:cs="Times New Roman"/>
          <w:sz w:val="24"/>
          <w:szCs w:val="28"/>
          <w:lang w:eastAsia="en-US"/>
        </w:rPr>
        <w:t>Исправленная версия</w:t>
      </w:r>
    </w:p>
    <w:p w:rsidR="00EA5076" w:rsidRPr="00FB27A2" w:rsidRDefault="00EA5076" w:rsidP="00844904">
      <w:pPr>
        <w:pStyle w:val="Style5"/>
        <w:widowControl/>
        <w:jc w:val="right"/>
        <w:rPr>
          <w:rStyle w:val="FontStyle30"/>
          <w:rFonts w:ascii="Times New Roman" w:hAnsi="Times New Roman" w:cs="Times New Roman"/>
          <w:sz w:val="24"/>
          <w:szCs w:val="28"/>
          <w:lang w:eastAsia="en-US"/>
        </w:rPr>
      </w:pPr>
      <w:r w:rsidRPr="00FB27A2">
        <w:rPr>
          <w:rStyle w:val="FontStyle30"/>
          <w:rFonts w:ascii="Times New Roman" w:hAnsi="Times New Roman" w:cs="Times New Roman"/>
          <w:sz w:val="24"/>
          <w:szCs w:val="28"/>
          <w:lang w:eastAsia="en-US"/>
        </w:rPr>
        <w:t>2016- 01-15</w:t>
      </w:r>
    </w:p>
    <w:p w:rsidR="00844904" w:rsidRPr="00FB27A2" w:rsidRDefault="00844904" w:rsidP="00844904">
      <w:pPr>
        <w:pStyle w:val="Style6"/>
        <w:widowControl/>
        <w:jc w:val="both"/>
        <w:rPr>
          <w:rStyle w:val="FontStyle31"/>
          <w:rFonts w:ascii="Times New Roman" w:hAnsi="Times New Roman" w:cs="Times New Roman"/>
          <w:sz w:val="28"/>
          <w:szCs w:val="28"/>
          <w:lang w:eastAsia="en-US"/>
        </w:rPr>
      </w:pPr>
    </w:p>
    <w:p w:rsidR="00AC4F55" w:rsidRPr="00FB27A2" w:rsidRDefault="00AC4F55" w:rsidP="00844904">
      <w:pPr>
        <w:pStyle w:val="Style6"/>
        <w:widowControl/>
        <w:jc w:val="both"/>
        <w:rPr>
          <w:rStyle w:val="FontStyle31"/>
          <w:rFonts w:ascii="Times New Roman" w:hAnsi="Times New Roman" w:cs="Times New Roman"/>
          <w:sz w:val="28"/>
          <w:szCs w:val="28"/>
          <w:lang w:eastAsia="en-US"/>
        </w:rPr>
      </w:pPr>
    </w:p>
    <w:p w:rsidR="00AC4F55" w:rsidRPr="00FB27A2" w:rsidRDefault="00AC4F55" w:rsidP="00844904">
      <w:pPr>
        <w:pStyle w:val="Style6"/>
        <w:widowControl/>
        <w:jc w:val="both"/>
        <w:rPr>
          <w:rStyle w:val="FontStyle31"/>
          <w:rFonts w:ascii="Times New Roman" w:hAnsi="Times New Roman" w:cs="Times New Roman"/>
          <w:sz w:val="28"/>
          <w:szCs w:val="28"/>
          <w:lang w:eastAsia="en-US"/>
        </w:rPr>
      </w:pPr>
    </w:p>
    <w:p w:rsidR="00AC4F55" w:rsidRPr="00FB27A2" w:rsidRDefault="00AC4F55" w:rsidP="00844904">
      <w:pPr>
        <w:pStyle w:val="Style6"/>
        <w:widowControl/>
        <w:jc w:val="both"/>
        <w:rPr>
          <w:rStyle w:val="FontStyle31"/>
          <w:rFonts w:ascii="Times New Roman" w:hAnsi="Times New Roman" w:cs="Times New Roman"/>
          <w:sz w:val="28"/>
          <w:szCs w:val="28"/>
          <w:lang w:eastAsia="en-US"/>
        </w:rPr>
      </w:pPr>
    </w:p>
    <w:p w:rsidR="00AC4F55" w:rsidRPr="00FB27A2" w:rsidRDefault="00AC4F55" w:rsidP="00844904">
      <w:pPr>
        <w:pStyle w:val="Style6"/>
        <w:widowControl/>
        <w:jc w:val="both"/>
        <w:rPr>
          <w:rStyle w:val="FontStyle31"/>
          <w:rFonts w:ascii="Times New Roman" w:hAnsi="Times New Roman" w:cs="Times New Roman"/>
          <w:sz w:val="28"/>
          <w:szCs w:val="28"/>
          <w:lang w:eastAsia="en-US"/>
        </w:rPr>
      </w:pPr>
    </w:p>
    <w:p w:rsidR="00AC4F55" w:rsidRPr="00FB27A2" w:rsidRDefault="00AC4F55" w:rsidP="00844904">
      <w:pPr>
        <w:pStyle w:val="Style6"/>
        <w:widowControl/>
        <w:jc w:val="both"/>
        <w:rPr>
          <w:rStyle w:val="FontStyle31"/>
          <w:rFonts w:ascii="Times New Roman" w:hAnsi="Times New Roman" w:cs="Times New Roman"/>
          <w:sz w:val="28"/>
          <w:szCs w:val="28"/>
          <w:lang w:eastAsia="en-US"/>
        </w:rPr>
      </w:pPr>
    </w:p>
    <w:p w:rsidR="00AC4F55" w:rsidRPr="00FB27A2" w:rsidRDefault="008C4388" w:rsidP="00844904">
      <w:pPr>
        <w:pStyle w:val="Style6"/>
        <w:widowControl/>
        <w:jc w:val="both"/>
        <w:rPr>
          <w:rStyle w:val="FontStyle31"/>
          <w:rFonts w:ascii="Times New Roman" w:hAnsi="Times New Roman" w:cs="Times New Roman"/>
          <w:sz w:val="28"/>
          <w:szCs w:val="28"/>
          <w:lang w:eastAsia="en-US"/>
        </w:rPr>
      </w:pPr>
      <w:r w:rsidRPr="008C4388">
        <w:rPr>
          <w:rStyle w:val="FontStyle31"/>
          <w:rFonts w:ascii="Times New Roman" w:hAnsi="Times New Roman" w:cs="Times New Roman"/>
          <w:sz w:val="28"/>
          <w:szCs w:val="28"/>
          <w:lang w:eastAsia="en-US"/>
        </w:rPr>
        <w:t>ТРАНСПОРТ ДОРОЖНЫЙ. СОЕДИНИТЕЛИ ДЛЯ ЗАПРАВКИ СЖИЖЕННЫМ ПРИРОДНЫМ ГАЗОМ. СОЕДИНИТЕЛЬ НА ДАВЛЕНИЕ 3,1 МПА</w:t>
      </w:r>
    </w:p>
    <w:p w:rsidR="00AC4F55" w:rsidRPr="00FB27A2" w:rsidRDefault="00AC4F55" w:rsidP="00844904">
      <w:pPr>
        <w:pStyle w:val="Style6"/>
        <w:widowControl/>
        <w:jc w:val="both"/>
        <w:rPr>
          <w:rStyle w:val="FontStyle31"/>
          <w:rFonts w:ascii="Times New Roman" w:hAnsi="Times New Roman" w:cs="Times New Roman"/>
          <w:sz w:val="28"/>
          <w:szCs w:val="28"/>
          <w:lang w:eastAsia="en-US"/>
        </w:rPr>
      </w:pPr>
    </w:p>
    <w:p w:rsidR="00AC4F55" w:rsidRPr="00FB27A2" w:rsidRDefault="00AC4F55" w:rsidP="00844904">
      <w:pPr>
        <w:pStyle w:val="Style6"/>
        <w:widowControl/>
        <w:jc w:val="both"/>
        <w:rPr>
          <w:rFonts w:ascii="Times New Roman" w:hAnsi="Times New Roman"/>
          <w:b/>
          <w:sz w:val="28"/>
          <w:szCs w:val="28"/>
          <w:lang w:val="en-US"/>
        </w:rPr>
      </w:pPr>
      <w:r w:rsidRPr="00FB27A2">
        <w:rPr>
          <w:rFonts w:ascii="Times New Roman" w:hAnsi="Times New Roman"/>
          <w:b/>
          <w:sz w:val="28"/>
          <w:szCs w:val="28"/>
          <w:lang w:val="en-US"/>
        </w:rPr>
        <w:t>ROAD VEHICLES — LIQUEFIED NATURAL GAS (LNG) REFUELLING CONNECTOR — 3,1 MPA CONNECTOR</w:t>
      </w:r>
    </w:p>
    <w:p w:rsidR="00AC4F55" w:rsidRPr="00FB27A2" w:rsidRDefault="00AC4F55" w:rsidP="00844904">
      <w:pPr>
        <w:pStyle w:val="Style6"/>
        <w:widowControl/>
        <w:jc w:val="both"/>
        <w:rPr>
          <w:rFonts w:ascii="Times New Roman" w:hAnsi="Times New Roman"/>
          <w:b/>
          <w:sz w:val="28"/>
          <w:szCs w:val="28"/>
          <w:lang w:val="en-US"/>
        </w:rPr>
      </w:pPr>
    </w:p>
    <w:p w:rsidR="00AC4F55" w:rsidRPr="008C4388" w:rsidRDefault="00AC4F55" w:rsidP="00844904">
      <w:pPr>
        <w:pStyle w:val="Style6"/>
        <w:widowControl/>
        <w:jc w:val="both"/>
        <w:rPr>
          <w:rStyle w:val="FontStyle31"/>
          <w:rFonts w:ascii="Times New Roman" w:hAnsi="Times New Roman" w:cs="Times New Roman"/>
          <w:sz w:val="28"/>
          <w:szCs w:val="28"/>
          <w:lang w:val="en-US" w:eastAsia="en-US"/>
        </w:rPr>
      </w:pPr>
    </w:p>
    <w:p w:rsidR="00AC4F55" w:rsidRPr="008C4388" w:rsidRDefault="00AC4F55" w:rsidP="00844904">
      <w:pPr>
        <w:pStyle w:val="Style6"/>
        <w:widowControl/>
        <w:jc w:val="both"/>
        <w:rPr>
          <w:rStyle w:val="FontStyle31"/>
          <w:rFonts w:ascii="Times New Roman" w:hAnsi="Times New Roman" w:cs="Times New Roman"/>
          <w:sz w:val="28"/>
          <w:szCs w:val="28"/>
          <w:lang w:val="en-US" w:eastAsia="en-US"/>
        </w:rPr>
      </w:pPr>
    </w:p>
    <w:p w:rsidR="00844904" w:rsidRPr="00FB27A2" w:rsidRDefault="00844904" w:rsidP="00844904">
      <w:pPr>
        <w:pStyle w:val="Style9"/>
        <w:widowControl/>
        <w:jc w:val="both"/>
        <w:rPr>
          <w:rStyle w:val="FontStyle38"/>
          <w:rFonts w:ascii="Times New Roman" w:hAnsi="Times New Roman" w:cs="Times New Roman"/>
          <w:sz w:val="28"/>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AC4F55" w:rsidRPr="00FB27A2" w:rsidRDefault="00AC4F55" w:rsidP="00844904">
      <w:pPr>
        <w:pStyle w:val="Style9"/>
        <w:widowControl/>
        <w:jc w:val="right"/>
        <w:rPr>
          <w:rStyle w:val="FontStyle38"/>
          <w:rFonts w:ascii="Times New Roman" w:hAnsi="Times New Roman" w:cs="Times New Roman"/>
          <w:sz w:val="24"/>
          <w:szCs w:val="28"/>
          <w:lang w:eastAsia="en-US"/>
        </w:rPr>
      </w:pPr>
    </w:p>
    <w:p w:rsidR="00EA5076" w:rsidRPr="00FB27A2" w:rsidRDefault="009673C4" w:rsidP="00844904">
      <w:pPr>
        <w:pStyle w:val="Style9"/>
        <w:widowControl/>
        <w:jc w:val="right"/>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eastAsia="en-US"/>
        </w:rPr>
        <w:t>Ссылочный номер</w:t>
      </w:r>
    </w:p>
    <w:p w:rsidR="00EA5076" w:rsidRPr="00FB27A2" w:rsidRDefault="00EA5076" w:rsidP="00844904">
      <w:pPr>
        <w:pStyle w:val="Style9"/>
        <w:widowControl/>
        <w:jc w:val="right"/>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val="en-US" w:eastAsia="en-US"/>
        </w:rPr>
        <w:t>ISO</w:t>
      </w:r>
      <w:r w:rsidRPr="00FB27A2">
        <w:rPr>
          <w:rStyle w:val="FontStyle38"/>
          <w:rFonts w:ascii="Times New Roman" w:hAnsi="Times New Roman" w:cs="Times New Roman"/>
          <w:sz w:val="24"/>
          <w:szCs w:val="28"/>
          <w:lang w:eastAsia="en-US"/>
        </w:rPr>
        <w:t xml:space="preserve"> 12617:2015(</w:t>
      </w:r>
      <w:r w:rsidRPr="00FB27A2">
        <w:rPr>
          <w:rStyle w:val="FontStyle38"/>
          <w:rFonts w:ascii="Times New Roman" w:hAnsi="Times New Roman" w:cs="Times New Roman"/>
          <w:sz w:val="24"/>
          <w:szCs w:val="28"/>
          <w:lang w:val="en-US" w:eastAsia="en-US"/>
        </w:rPr>
        <w:t>E</w:t>
      </w:r>
      <w:r w:rsidRPr="00FB27A2">
        <w:rPr>
          <w:rStyle w:val="FontStyle38"/>
          <w:rFonts w:ascii="Times New Roman" w:hAnsi="Times New Roman" w:cs="Times New Roman"/>
          <w:sz w:val="24"/>
          <w:szCs w:val="28"/>
          <w:lang w:eastAsia="en-US"/>
        </w:rPr>
        <w:t>)</w:t>
      </w:r>
    </w:p>
    <w:p w:rsidR="00EA5076" w:rsidRPr="00FB27A2" w:rsidRDefault="00EA5076" w:rsidP="00844904">
      <w:pPr>
        <w:pStyle w:val="Style2"/>
        <w:widowControl/>
        <w:jc w:val="both"/>
        <w:rPr>
          <w:rStyle w:val="FontStyle38"/>
          <w:rFonts w:ascii="Times New Roman" w:hAnsi="Times New Roman" w:cs="Times New Roman"/>
          <w:sz w:val="28"/>
          <w:szCs w:val="28"/>
          <w:lang w:eastAsia="en-US"/>
        </w:rPr>
      </w:pPr>
    </w:p>
    <w:p w:rsidR="00844904" w:rsidRPr="00FB27A2" w:rsidRDefault="00844904" w:rsidP="00844904">
      <w:pPr>
        <w:pStyle w:val="Style2"/>
        <w:widowControl/>
        <w:jc w:val="both"/>
        <w:rPr>
          <w:rStyle w:val="FontStyle38"/>
          <w:rFonts w:ascii="Times New Roman" w:hAnsi="Times New Roman" w:cs="Times New Roman"/>
          <w:sz w:val="28"/>
          <w:szCs w:val="28"/>
          <w:lang w:eastAsia="en-US"/>
        </w:rPr>
        <w:sectPr w:rsidR="00844904" w:rsidRPr="00FB27A2" w:rsidSect="00AC4F55">
          <w:type w:val="continuous"/>
          <w:pgSz w:w="11909" w:h="16834"/>
          <w:pgMar w:top="1134" w:right="851" w:bottom="1134" w:left="1418" w:header="720" w:footer="720" w:gutter="0"/>
          <w:cols w:space="720"/>
          <w:noEndnote/>
          <w:docGrid w:linePitch="326"/>
        </w:sectPr>
      </w:pPr>
    </w:p>
    <w:p w:rsidR="00FB27A2" w:rsidRPr="00FB27A2" w:rsidRDefault="00FB27A2" w:rsidP="00FB27A2">
      <w:pPr>
        <w:pStyle w:val="Style16"/>
        <w:widowControl/>
        <w:jc w:val="both"/>
        <w:rPr>
          <w:rStyle w:val="FontStyle79"/>
          <w:rFonts w:ascii="Times New Roman" w:hAnsi="Times New Roman"/>
          <w:b w:val="0"/>
          <w:sz w:val="28"/>
          <w:szCs w:val="28"/>
          <w:lang w:eastAsia="en-US"/>
        </w:rPr>
      </w:pPr>
      <w:r w:rsidRPr="00FB27A2">
        <w:rPr>
          <w:rStyle w:val="FontStyle78"/>
          <w:rFonts w:ascii="Times New Roman" w:hAnsi="Times New Roman"/>
          <w:b/>
          <w:sz w:val="28"/>
          <w:szCs w:val="28"/>
          <w:lang w:val="ru" w:eastAsia="en-US"/>
        </w:rPr>
        <w:lastRenderedPageBreak/>
        <w:t xml:space="preserve">Содержание </w:t>
      </w:r>
      <w:r w:rsidRPr="00FB27A2">
        <w:rPr>
          <w:rStyle w:val="FontStyle78"/>
          <w:rFonts w:ascii="Times New Roman" w:hAnsi="Times New Roman"/>
          <w:b/>
          <w:sz w:val="28"/>
          <w:szCs w:val="28"/>
          <w:lang w:val="ru" w:eastAsia="en-US"/>
        </w:rPr>
        <w:tab/>
      </w:r>
      <w:r w:rsidRPr="00FB27A2">
        <w:rPr>
          <w:rStyle w:val="FontStyle78"/>
          <w:rFonts w:ascii="Times New Roman" w:hAnsi="Times New Roman"/>
          <w:b/>
          <w:sz w:val="28"/>
          <w:szCs w:val="28"/>
          <w:lang w:val="ru" w:eastAsia="en-US"/>
        </w:rPr>
        <w:tab/>
      </w:r>
      <w:r w:rsidRPr="00FB27A2">
        <w:rPr>
          <w:rStyle w:val="FontStyle78"/>
          <w:rFonts w:ascii="Times New Roman" w:hAnsi="Times New Roman"/>
          <w:b/>
          <w:sz w:val="28"/>
          <w:szCs w:val="28"/>
          <w:lang w:val="ru" w:eastAsia="en-US"/>
        </w:rPr>
        <w:tab/>
      </w:r>
      <w:r w:rsidRPr="00FB27A2">
        <w:rPr>
          <w:rStyle w:val="FontStyle78"/>
          <w:rFonts w:ascii="Times New Roman" w:hAnsi="Times New Roman"/>
          <w:b/>
          <w:sz w:val="28"/>
          <w:szCs w:val="28"/>
          <w:lang w:val="ru" w:eastAsia="en-US"/>
        </w:rPr>
        <w:tab/>
      </w:r>
      <w:r w:rsidRPr="00FB27A2">
        <w:rPr>
          <w:rStyle w:val="FontStyle78"/>
          <w:rFonts w:ascii="Times New Roman" w:hAnsi="Times New Roman"/>
          <w:b/>
          <w:sz w:val="28"/>
          <w:szCs w:val="28"/>
          <w:lang w:val="ru" w:eastAsia="en-US"/>
        </w:rPr>
        <w:tab/>
      </w:r>
      <w:r w:rsidRPr="00FB27A2">
        <w:rPr>
          <w:rStyle w:val="FontStyle78"/>
          <w:rFonts w:ascii="Times New Roman" w:hAnsi="Times New Roman"/>
          <w:b/>
          <w:sz w:val="28"/>
          <w:szCs w:val="28"/>
          <w:lang w:val="ru" w:eastAsia="en-US"/>
        </w:rPr>
        <w:tab/>
      </w:r>
      <w:r w:rsidRPr="00FB27A2">
        <w:rPr>
          <w:rStyle w:val="FontStyle78"/>
          <w:rFonts w:ascii="Times New Roman" w:hAnsi="Times New Roman"/>
          <w:b/>
          <w:sz w:val="28"/>
          <w:szCs w:val="28"/>
          <w:lang w:val="ru" w:eastAsia="en-US"/>
        </w:rPr>
        <w:tab/>
      </w:r>
      <w:r w:rsidRPr="00FB27A2">
        <w:rPr>
          <w:rStyle w:val="FontStyle78"/>
          <w:rFonts w:ascii="Times New Roman" w:hAnsi="Times New Roman"/>
          <w:b/>
          <w:sz w:val="28"/>
          <w:szCs w:val="28"/>
          <w:lang w:val="ru" w:eastAsia="en-US"/>
        </w:rPr>
        <w:tab/>
      </w:r>
      <w:r w:rsidRPr="00FB27A2">
        <w:rPr>
          <w:rStyle w:val="FontStyle78"/>
          <w:rFonts w:ascii="Times New Roman" w:hAnsi="Times New Roman"/>
          <w:b/>
          <w:sz w:val="28"/>
          <w:szCs w:val="28"/>
          <w:lang w:val="ru" w:eastAsia="en-US"/>
        </w:rPr>
        <w:tab/>
        <w:t xml:space="preserve">    </w:t>
      </w:r>
      <w:r>
        <w:rPr>
          <w:rStyle w:val="FontStyle78"/>
          <w:rFonts w:ascii="Times New Roman" w:hAnsi="Times New Roman"/>
          <w:b/>
          <w:sz w:val="28"/>
          <w:szCs w:val="28"/>
          <w:lang w:val="ru" w:eastAsia="en-US"/>
        </w:rPr>
        <w:t xml:space="preserve"> </w:t>
      </w:r>
      <w:r w:rsidRPr="00FB27A2">
        <w:rPr>
          <w:rStyle w:val="FontStyle79"/>
          <w:rFonts w:ascii="Times New Roman" w:hAnsi="Times New Roman"/>
          <w:b w:val="0"/>
          <w:sz w:val="28"/>
          <w:szCs w:val="28"/>
          <w:lang w:val="ru" w:eastAsia="en-US"/>
        </w:rPr>
        <w:t xml:space="preserve">страница </w:t>
      </w:r>
    </w:p>
    <w:p w:rsidR="00FB27A2" w:rsidRPr="00FB27A2" w:rsidRDefault="00FB27A2" w:rsidP="00FB27A2">
      <w:pPr>
        <w:pStyle w:val="Style18"/>
        <w:widowControl/>
        <w:jc w:val="both"/>
        <w:rPr>
          <w:rStyle w:val="FontStyle81"/>
          <w:rFonts w:ascii="Times New Roman" w:hAnsi="Times New Roman"/>
          <w:sz w:val="28"/>
          <w:szCs w:val="28"/>
          <w:lang w:eastAsia="en-US"/>
        </w:rPr>
      </w:pPr>
    </w:p>
    <w:p w:rsidR="00FB27A2" w:rsidRPr="00FB27A2" w:rsidRDefault="0086301F" w:rsidP="00FB27A2">
      <w:pPr>
        <w:pStyle w:val="Style18"/>
        <w:widowControl/>
        <w:jc w:val="both"/>
        <w:rPr>
          <w:rStyle w:val="FontStyle81"/>
          <w:rFonts w:ascii="Times New Roman" w:hAnsi="Times New Roman"/>
          <w:sz w:val="28"/>
          <w:szCs w:val="28"/>
          <w:lang w:eastAsia="en-US"/>
        </w:rPr>
      </w:pPr>
      <w:hyperlink w:anchor="bookmark0" w:history="1">
        <w:r w:rsidR="00FB27A2" w:rsidRPr="00FB27A2">
          <w:rPr>
            <w:rStyle w:val="FontStyle81"/>
            <w:rFonts w:ascii="Times New Roman" w:hAnsi="Times New Roman"/>
            <w:sz w:val="28"/>
            <w:szCs w:val="28"/>
            <w:lang w:val="ru" w:eastAsia="en-US"/>
          </w:rPr>
          <w:t>Предисловие..........................................................................</w:t>
        </w:r>
        <w:r w:rsidR="00FB27A2">
          <w:rPr>
            <w:rStyle w:val="FontStyle81"/>
            <w:rFonts w:ascii="Times New Roman" w:hAnsi="Times New Roman"/>
            <w:sz w:val="28"/>
            <w:szCs w:val="28"/>
            <w:lang w:val="ru" w:eastAsia="en-US"/>
          </w:rPr>
          <w:t>......................</w:t>
        </w:r>
        <w:r w:rsidR="00FB27A2" w:rsidRPr="00FB27A2">
          <w:rPr>
            <w:rStyle w:val="FontStyle81"/>
            <w:rFonts w:ascii="Times New Roman" w:hAnsi="Times New Roman"/>
            <w:sz w:val="28"/>
            <w:szCs w:val="28"/>
            <w:lang w:val="ru" w:eastAsia="en-US"/>
          </w:rPr>
          <w:t>................4</w:t>
        </w:r>
      </w:hyperlink>
    </w:p>
    <w:p w:rsidR="00FB27A2" w:rsidRPr="00FB27A2" w:rsidRDefault="0086301F" w:rsidP="00FB27A2">
      <w:pPr>
        <w:pStyle w:val="Style19"/>
        <w:widowControl/>
        <w:jc w:val="both"/>
        <w:rPr>
          <w:rStyle w:val="FontStyle81"/>
          <w:rFonts w:ascii="Times New Roman" w:hAnsi="Times New Roman"/>
          <w:sz w:val="28"/>
          <w:szCs w:val="28"/>
          <w:lang w:eastAsia="en-US"/>
        </w:rPr>
      </w:pPr>
      <w:hyperlink w:anchor="bookmark2" w:history="1">
        <w:r w:rsidR="00FB27A2" w:rsidRPr="00FB27A2">
          <w:rPr>
            <w:rStyle w:val="FontStyle81"/>
            <w:rFonts w:ascii="Times New Roman" w:hAnsi="Times New Roman"/>
            <w:sz w:val="28"/>
            <w:szCs w:val="28"/>
            <w:lang w:val="ru" w:eastAsia="en-US"/>
          </w:rPr>
          <w:t>1 Область применения.......................................................................</w:t>
        </w:r>
        <w:r w:rsidR="00FB27A2">
          <w:rPr>
            <w:rStyle w:val="FontStyle81"/>
            <w:rFonts w:ascii="Times New Roman" w:hAnsi="Times New Roman"/>
            <w:sz w:val="28"/>
            <w:szCs w:val="28"/>
            <w:lang w:val="ru" w:eastAsia="en-US"/>
          </w:rPr>
          <w:t>.....</w:t>
        </w:r>
        <w:r w:rsidR="00FB27A2" w:rsidRPr="00FB27A2">
          <w:rPr>
            <w:rStyle w:val="FontStyle81"/>
            <w:rFonts w:ascii="Times New Roman" w:hAnsi="Times New Roman"/>
            <w:sz w:val="28"/>
            <w:szCs w:val="28"/>
            <w:lang w:val="ru" w:eastAsia="en-US"/>
          </w:rPr>
          <w:t>..................5</w:t>
        </w:r>
      </w:hyperlink>
    </w:p>
    <w:p w:rsidR="00FB27A2" w:rsidRPr="00FB27A2" w:rsidRDefault="0086301F" w:rsidP="00FB27A2">
      <w:pPr>
        <w:pStyle w:val="Style19"/>
        <w:widowControl/>
        <w:jc w:val="both"/>
        <w:rPr>
          <w:rStyle w:val="FontStyle81"/>
          <w:rFonts w:ascii="Times New Roman" w:hAnsi="Times New Roman"/>
          <w:sz w:val="28"/>
          <w:szCs w:val="28"/>
          <w:lang w:eastAsia="en-US"/>
        </w:rPr>
      </w:pPr>
      <w:hyperlink w:anchor="bookmark2" w:history="1">
        <w:r w:rsidR="00FB27A2" w:rsidRPr="00FB27A2">
          <w:rPr>
            <w:rStyle w:val="FontStyle81"/>
            <w:rFonts w:ascii="Times New Roman" w:hAnsi="Times New Roman"/>
            <w:sz w:val="28"/>
            <w:szCs w:val="28"/>
            <w:lang w:val="ru" w:eastAsia="en-US"/>
          </w:rPr>
          <w:t>2 Нормативные ссылки........................................</w:t>
        </w:r>
        <w:r w:rsidR="00FB27A2">
          <w:rPr>
            <w:rStyle w:val="FontStyle81"/>
            <w:rFonts w:ascii="Times New Roman" w:hAnsi="Times New Roman"/>
            <w:sz w:val="28"/>
            <w:szCs w:val="28"/>
            <w:lang w:val="ru" w:eastAsia="en-US"/>
          </w:rPr>
          <w:t>.......</w:t>
        </w:r>
        <w:r w:rsidR="00FB27A2" w:rsidRPr="00FB27A2">
          <w:rPr>
            <w:rStyle w:val="FontStyle81"/>
            <w:rFonts w:ascii="Times New Roman" w:hAnsi="Times New Roman"/>
            <w:sz w:val="28"/>
            <w:szCs w:val="28"/>
            <w:lang w:val="ru" w:eastAsia="en-US"/>
          </w:rPr>
          <w:t>.............................................5</w:t>
        </w:r>
      </w:hyperlink>
    </w:p>
    <w:p w:rsidR="00FB27A2" w:rsidRPr="00FB27A2" w:rsidRDefault="0086301F" w:rsidP="00FB27A2">
      <w:pPr>
        <w:pStyle w:val="Style19"/>
        <w:widowControl/>
        <w:jc w:val="both"/>
        <w:rPr>
          <w:rStyle w:val="FontStyle81"/>
          <w:rFonts w:ascii="Times New Roman" w:hAnsi="Times New Roman"/>
          <w:sz w:val="28"/>
          <w:szCs w:val="28"/>
          <w:lang w:val="ru" w:eastAsia="en-US"/>
        </w:rPr>
      </w:pPr>
      <w:hyperlink w:anchor="bookmark2" w:history="1">
        <w:r w:rsidR="00FB27A2" w:rsidRPr="00FB27A2">
          <w:rPr>
            <w:rStyle w:val="FontStyle81"/>
            <w:rFonts w:ascii="Times New Roman" w:hAnsi="Times New Roman"/>
            <w:sz w:val="28"/>
            <w:szCs w:val="28"/>
            <w:lang w:val="ru" w:eastAsia="en-US"/>
          </w:rPr>
          <w:t>3 Термины и определения........................................</w:t>
        </w:r>
        <w:r w:rsidR="00FB27A2">
          <w:rPr>
            <w:rStyle w:val="FontStyle81"/>
            <w:rFonts w:ascii="Times New Roman" w:hAnsi="Times New Roman"/>
            <w:sz w:val="28"/>
            <w:szCs w:val="28"/>
            <w:lang w:val="ru" w:eastAsia="en-US"/>
          </w:rPr>
          <w:t>............................</w:t>
        </w:r>
        <w:r w:rsidR="00FB27A2" w:rsidRPr="00FB27A2">
          <w:rPr>
            <w:rStyle w:val="FontStyle81"/>
            <w:rFonts w:ascii="Times New Roman" w:hAnsi="Times New Roman"/>
            <w:sz w:val="28"/>
            <w:szCs w:val="28"/>
            <w:lang w:val="ru" w:eastAsia="en-US"/>
          </w:rPr>
          <w:t>....................5</w:t>
        </w:r>
      </w:hyperlink>
    </w:p>
    <w:p w:rsidR="00FB27A2" w:rsidRPr="00FB27A2" w:rsidRDefault="00FB27A2" w:rsidP="00FB27A2">
      <w:pPr>
        <w:pStyle w:val="Style4"/>
        <w:widowControl/>
        <w:jc w:val="both"/>
        <w:rPr>
          <w:rStyle w:val="FontStyle13"/>
          <w:sz w:val="28"/>
          <w:szCs w:val="28"/>
          <w:lang w:eastAsia="en-US"/>
        </w:rPr>
      </w:pPr>
      <w:r w:rsidRPr="00FB27A2">
        <w:rPr>
          <w:rStyle w:val="FontStyle13"/>
          <w:sz w:val="28"/>
          <w:szCs w:val="28"/>
          <w:lang w:eastAsia="en-US"/>
        </w:rPr>
        <w:t xml:space="preserve">4 </w:t>
      </w:r>
      <w:r w:rsidRPr="00FB27A2">
        <w:rPr>
          <w:rStyle w:val="FontStyle44"/>
          <w:rFonts w:ascii="Times New Roman" w:hAnsi="Times New Roman" w:cs="Times New Roman"/>
          <w:b w:val="0"/>
          <w:sz w:val="28"/>
          <w:szCs w:val="28"/>
          <w:lang w:eastAsia="en-US"/>
        </w:rPr>
        <w:t>Общие требования к конструкции</w:t>
      </w:r>
      <w:r w:rsidRPr="00FB27A2">
        <w:rPr>
          <w:rStyle w:val="FontStyle13"/>
          <w:sz w:val="28"/>
          <w:szCs w:val="28"/>
          <w:lang w:eastAsia="en-US"/>
        </w:rPr>
        <w:t>......................................................</w:t>
      </w:r>
      <w:r>
        <w:rPr>
          <w:rStyle w:val="FontStyle13"/>
          <w:sz w:val="28"/>
          <w:szCs w:val="28"/>
          <w:lang w:eastAsia="en-US"/>
        </w:rPr>
        <w:t>.............</w:t>
      </w:r>
      <w:r w:rsidRPr="00FB27A2">
        <w:rPr>
          <w:rStyle w:val="FontStyle13"/>
          <w:sz w:val="28"/>
          <w:szCs w:val="28"/>
          <w:lang w:eastAsia="en-US"/>
        </w:rPr>
        <w:t>........7</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4.1 </w:t>
      </w:r>
      <w:r w:rsidRPr="00FB27A2">
        <w:rPr>
          <w:rStyle w:val="FontStyle44"/>
          <w:rFonts w:ascii="Times New Roman" w:hAnsi="Times New Roman" w:cs="Times New Roman"/>
          <w:sz w:val="28"/>
          <w:szCs w:val="28"/>
          <w:lang w:eastAsia="en-US"/>
        </w:rPr>
        <w:t>Общие положения</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7</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4.2 </w:t>
      </w:r>
      <w:r w:rsidRPr="00FB27A2">
        <w:rPr>
          <w:rStyle w:val="FontStyle44"/>
          <w:rFonts w:ascii="Times New Roman" w:hAnsi="Times New Roman" w:cs="Times New Roman"/>
          <w:sz w:val="28"/>
          <w:szCs w:val="28"/>
          <w:lang w:eastAsia="en-US"/>
        </w:rPr>
        <w:t>Заправочные насадки СПГ</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8</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4.3 </w:t>
      </w:r>
      <w:r w:rsidRPr="00FB27A2">
        <w:rPr>
          <w:rStyle w:val="FontStyle44"/>
          <w:rFonts w:ascii="Times New Roman" w:hAnsi="Times New Roman" w:cs="Times New Roman"/>
          <w:sz w:val="28"/>
          <w:szCs w:val="28"/>
          <w:lang w:eastAsia="en-US"/>
        </w:rPr>
        <w:t>Насадки СПГ и приемники</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8</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4.4 </w:t>
      </w:r>
      <w:r w:rsidRPr="00FB27A2">
        <w:rPr>
          <w:rStyle w:val="FontStyle44"/>
          <w:rFonts w:ascii="Times New Roman" w:hAnsi="Times New Roman" w:cs="Times New Roman"/>
          <w:sz w:val="28"/>
          <w:szCs w:val="28"/>
          <w:lang w:eastAsia="en-US"/>
        </w:rPr>
        <w:t>Номинальное давление</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8</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4.4.1 </w:t>
      </w:r>
      <w:r w:rsidRPr="00FB27A2">
        <w:rPr>
          <w:rStyle w:val="FontStyle44"/>
          <w:rFonts w:ascii="Times New Roman" w:hAnsi="Times New Roman" w:cs="Times New Roman"/>
          <w:sz w:val="28"/>
          <w:szCs w:val="28"/>
          <w:lang w:eastAsia="en-US"/>
        </w:rPr>
        <w:t>Рабочее давление (максимально допустимое давление)</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8</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4.4.2 </w:t>
      </w:r>
      <w:r w:rsidRPr="00FB27A2">
        <w:rPr>
          <w:rStyle w:val="FontStyle44"/>
          <w:rFonts w:ascii="Times New Roman" w:hAnsi="Times New Roman" w:cs="Times New Roman"/>
          <w:sz w:val="28"/>
          <w:szCs w:val="28"/>
          <w:lang w:eastAsia="en-US"/>
        </w:rPr>
        <w:t>Максимальное рабочее давление</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8</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4.4.3 </w:t>
      </w:r>
      <w:r w:rsidRPr="00FB27A2">
        <w:rPr>
          <w:rStyle w:val="FontStyle44"/>
          <w:rFonts w:ascii="Times New Roman" w:hAnsi="Times New Roman" w:cs="Times New Roman"/>
          <w:sz w:val="28"/>
          <w:szCs w:val="28"/>
          <w:lang w:eastAsia="en-US"/>
        </w:rPr>
        <w:t>Гидростатическое давление</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...................8</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4.4.4 </w:t>
      </w:r>
      <w:r w:rsidRPr="00FB27A2">
        <w:rPr>
          <w:rStyle w:val="FontStyle44"/>
          <w:rFonts w:ascii="Times New Roman" w:hAnsi="Times New Roman" w:cs="Times New Roman"/>
          <w:sz w:val="28"/>
          <w:szCs w:val="28"/>
          <w:lang w:eastAsia="en-US"/>
        </w:rPr>
        <w:t>Рабочая температура</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.............9</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4.5 </w:t>
      </w:r>
      <w:r w:rsidRPr="00FB27A2">
        <w:rPr>
          <w:rStyle w:val="FontStyle44"/>
          <w:rFonts w:ascii="Times New Roman" w:hAnsi="Times New Roman" w:cs="Times New Roman"/>
          <w:sz w:val="28"/>
          <w:szCs w:val="28"/>
          <w:lang w:eastAsia="en-US"/>
        </w:rPr>
        <w:t>Материалы</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...................9</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4.5.1 </w:t>
      </w:r>
      <w:r w:rsidRPr="00FB27A2">
        <w:rPr>
          <w:rStyle w:val="FontStyle44"/>
          <w:rFonts w:ascii="Times New Roman" w:hAnsi="Times New Roman" w:cs="Times New Roman"/>
          <w:sz w:val="28"/>
          <w:szCs w:val="28"/>
          <w:lang w:eastAsia="en-US"/>
        </w:rPr>
        <w:t>Защита от коррозии</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........9</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4.5.2 </w:t>
      </w:r>
      <w:r w:rsidRPr="00FB27A2">
        <w:rPr>
          <w:rStyle w:val="FontStyle43"/>
          <w:rFonts w:ascii="Times New Roman" w:hAnsi="Times New Roman" w:cs="Times New Roman"/>
          <w:b w:val="0"/>
          <w:sz w:val="28"/>
          <w:szCs w:val="28"/>
          <w:lang w:eastAsia="en-US"/>
        </w:rPr>
        <w:t>Насадка СПГ и приемники</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...............9</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4.5.3 </w:t>
      </w:r>
      <w:r w:rsidRPr="00FB27A2">
        <w:rPr>
          <w:rStyle w:val="FontStyle42"/>
          <w:rFonts w:ascii="Times New Roman" w:hAnsi="Times New Roman" w:cs="Times New Roman"/>
          <w:bCs/>
          <w:sz w:val="28"/>
          <w:szCs w:val="28"/>
          <w:lang w:eastAsia="en-US"/>
        </w:rPr>
        <w:t>Материал корпусов приемника и насадки</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...........9</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4.6 </w:t>
      </w:r>
      <w:r w:rsidRPr="00FB27A2">
        <w:rPr>
          <w:rStyle w:val="FontStyle44"/>
          <w:rFonts w:ascii="Times New Roman" w:hAnsi="Times New Roman" w:cs="Times New Roman"/>
          <w:sz w:val="28"/>
          <w:szCs w:val="28"/>
          <w:lang w:eastAsia="en-US"/>
        </w:rPr>
        <w:t>Ручная работа</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..........................9</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4.7 </w:t>
      </w:r>
      <w:r w:rsidRPr="00FB27A2">
        <w:rPr>
          <w:rStyle w:val="FontStyle42"/>
          <w:rFonts w:ascii="Times New Roman" w:hAnsi="Times New Roman" w:cs="Times New Roman"/>
          <w:bCs/>
          <w:sz w:val="28"/>
          <w:szCs w:val="28"/>
          <w:lang w:eastAsia="en-US"/>
        </w:rPr>
        <w:t>Замена уплотнения</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.........................9</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4.8 </w:t>
      </w:r>
      <w:r w:rsidRPr="00FB27A2">
        <w:rPr>
          <w:rStyle w:val="FontStyle42"/>
          <w:rFonts w:ascii="Times New Roman" w:hAnsi="Times New Roman" w:cs="Times New Roman"/>
          <w:bCs/>
          <w:sz w:val="28"/>
          <w:szCs w:val="28"/>
          <w:lang w:eastAsia="en-US"/>
        </w:rPr>
        <w:t>Установка</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...................9</w:t>
      </w:r>
    </w:p>
    <w:p w:rsidR="00FB27A2" w:rsidRPr="00FB27A2" w:rsidRDefault="00FB27A2" w:rsidP="00FB27A2">
      <w:pPr>
        <w:pStyle w:val="Style4"/>
        <w:widowControl/>
        <w:jc w:val="both"/>
        <w:rPr>
          <w:rStyle w:val="FontStyle13"/>
          <w:sz w:val="28"/>
          <w:szCs w:val="28"/>
          <w:lang w:eastAsia="en-US"/>
        </w:rPr>
      </w:pPr>
      <w:r w:rsidRPr="00FB27A2">
        <w:rPr>
          <w:rStyle w:val="FontStyle13"/>
          <w:sz w:val="28"/>
          <w:szCs w:val="28"/>
          <w:lang w:eastAsia="en-US"/>
        </w:rPr>
        <w:t xml:space="preserve">5 </w:t>
      </w:r>
      <w:r w:rsidRPr="00FB27A2">
        <w:rPr>
          <w:rStyle w:val="FontStyle42"/>
          <w:rFonts w:ascii="Times New Roman" w:hAnsi="Times New Roman" w:cs="Times New Roman"/>
          <w:b/>
          <w:bCs/>
          <w:sz w:val="28"/>
          <w:szCs w:val="28"/>
          <w:lang w:eastAsia="en-US"/>
        </w:rPr>
        <w:t>Насадки</w:t>
      </w:r>
      <w:r w:rsidRPr="00FB27A2">
        <w:rPr>
          <w:rStyle w:val="FontStyle13"/>
          <w:sz w:val="28"/>
          <w:szCs w:val="28"/>
          <w:lang w:eastAsia="en-US"/>
        </w:rPr>
        <w:t>...........................................................................................</w:t>
      </w:r>
      <w:r>
        <w:rPr>
          <w:rStyle w:val="FontStyle13"/>
          <w:sz w:val="28"/>
          <w:szCs w:val="28"/>
          <w:lang w:eastAsia="en-US"/>
        </w:rPr>
        <w:t>.................</w:t>
      </w:r>
      <w:r w:rsidRPr="00FB27A2">
        <w:rPr>
          <w:rStyle w:val="FontStyle13"/>
          <w:sz w:val="28"/>
          <w:szCs w:val="28"/>
          <w:lang w:eastAsia="en-US"/>
        </w:rPr>
        <w:t>.........9</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5.1 </w:t>
      </w:r>
      <w:r w:rsidRPr="00FB27A2">
        <w:rPr>
          <w:rStyle w:val="FontStyle42"/>
          <w:rFonts w:ascii="Times New Roman" w:hAnsi="Times New Roman" w:cs="Times New Roman"/>
          <w:bCs/>
          <w:sz w:val="28"/>
          <w:szCs w:val="28"/>
          <w:lang w:eastAsia="en-US"/>
        </w:rPr>
        <w:t>Разгерметизация дренажа</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...............9</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5.2 </w:t>
      </w:r>
      <w:r w:rsidRPr="00FB27A2">
        <w:rPr>
          <w:rStyle w:val="FontStyle42"/>
          <w:rFonts w:ascii="Times New Roman" w:hAnsi="Times New Roman" w:cs="Times New Roman"/>
          <w:bCs/>
          <w:sz w:val="28"/>
          <w:szCs w:val="28"/>
          <w:lang w:eastAsia="en-US"/>
        </w:rPr>
        <w:t>Идентификация</w:t>
      </w:r>
      <w:r w:rsidRPr="00FB27A2">
        <w:rPr>
          <w:rStyle w:val="FontStyle14"/>
          <w:sz w:val="28"/>
          <w:szCs w:val="28"/>
          <w:lang w:eastAsia="en-US"/>
        </w:rPr>
        <w:t>....................................................................................................10</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5.3 </w:t>
      </w:r>
      <w:r w:rsidRPr="00FB27A2">
        <w:rPr>
          <w:rStyle w:val="FontStyle44"/>
          <w:rFonts w:ascii="Times New Roman" w:hAnsi="Times New Roman" w:cs="Times New Roman"/>
          <w:sz w:val="28"/>
          <w:szCs w:val="28"/>
          <w:lang w:eastAsia="en-US"/>
        </w:rPr>
        <w:t>Внутренний обратный клапан</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.....10</w:t>
      </w:r>
    </w:p>
    <w:p w:rsidR="00FB27A2" w:rsidRPr="00FB27A2" w:rsidRDefault="00FB27A2" w:rsidP="00FB27A2">
      <w:pPr>
        <w:pStyle w:val="Style4"/>
        <w:widowControl/>
        <w:jc w:val="both"/>
        <w:rPr>
          <w:rStyle w:val="FontStyle13"/>
          <w:sz w:val="28"/>
          <w:szCs w:val="28"/>
          <w:lang w:eastAsia="en-US"/>
        </w:rPr>
      </w:pPr>
      <w:r w:rsidRPr="00FB27A2">
        <w:rPr>
          <w:rStyle w:val="FontStyle13"/>
          <w:sz w:val="28"/>
          <w:szCs w:val="28"/>
          <w:lang w:eastAsia="en-US"/>
        </w:rPr>
        <w:t xml:space="preserve">6 </w:t>
      </w:r>
      <w:r w:rsidRPr="00FB27A2">
        <w:rPr>
          <w:rStyle w:val="FontStyle44"/>
          <w:rFonts w:ascii="Times New Roman" w:hAnsi="Times New Roman" w:cs="Times New Roman"/>
          <w:b w:val="0"/>
          <w:sz w:val="28"/>
          <w:szCs w:val="28"/>
          <w:lang w:eastAsia="en-US"/>
        </w:rPr>
        <w:t>Стандартные размеры приемника</w:t>
      </w:r>
      <w:r w:rsidRPr="00FB27A2">
        <w:rPr>
          <w:rStyle w:val="FontStyle13"/>
          <w:sz w:val="28"/>
          <w:szCs w:val="28"/>
          <w:lang w:eastAsia="en-US"/>
        </w:rPr>
        <w:t>........................................</w:t>
      </w:r>
      <w:r>
        <w:rPr>
          <w:rStyle w:val="FontStyle13"/>
          <w:sz w:val="28"/>
          <w:szCs w:val="28"/>
          <w:lang w:eastAsia="en-US"/>
        </w:rPr>
        <w:t>.........</w:t>
      </w:r>
      <w:r w:rsidRPr="00FB27A2">
        <w:rPr>
          <w:rStyle w:val="FontStyle13"/>
          <w:sz w:val="28"/>
          <w:szCs w:val="28"/>
          <w:lang w:eastAsia="en-US"/>
        </w:rPr>
        <w:t>........................10</w:t>
      </w:r>
    </w:p>
    <w:p w:rsidR="00FB27A2" w:rsidRPr="00FB27A2" w:rsidRDefault="00FB27A2" w:rsidP="00FB27A2">
      <w:pPr>
        <w:pStyle w:val="Style3"/>
        <w:widowControl/>
        <w:jc w:val="both"/>
        <w:rPr>
          <w:rStyle w:val="FontStyle14"/>
          <w:sz w:val="28"/>
          <w:szCs w:val="28"/>
          <w:lang w:eastAsia="en-US"/>
        </w:rPr>
      </w:pPr>
      <w:r w:rsidRPr="00FB27A2">
        <w:rPr>
          <w:rStyle w:val="FontStyle14"/>
          <w:sz w:val="28"/>
          <w:szCs w:val="28"/>
          <w:lang w:eastAsia="en-US"/>
        </w:rPr>
        <w:t xml:space="preserve">6.1 </w:t>
      </w:r>
      <w:r w:rsidRPr="00FB27A2">
        <w:rPr>
          <w:rStyle w:val="FontStyle44"/>
          <w:rFonts w:ascii="Times New Roman" w:hAnsi="Times New Roman" w:cs="Times New Roman"/>
          <w:sz w:val="28"/>
          <w:szCs w:val="28"/>
          <w:lang w:eastAsia="en-US"/>
        </w:rPr>
        <w:t>Чертеж</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...................10</w:t>
      </w:r>
    </w:p>
    <w:p w:rsidR="00FB27A2" w:rsidRPr="00FB27A2" w:rsidRDefault="00FB27A2" w:rsidP="00FB27A2">
      <w:pPr>
        <w:pStyle w:val="Style4"/>
        <w:widowControl/>
        <w:jc w:val="both"/>
        <w:rPr>
          <w:rStyle w:val="FontStyle13"/>
          <w:sz w:val="28"/>
          <w:szCs w:val="28"/>
          <w:lang w:eastAsia="en-US"/>
        </w:rPr>
      </w:pPr>
      <w:r w:rsidRPr="00FB27A2">
        <w:rPr>
          <w:rStyle w:val="FontStyle13"/>
          <w:sz w:val="28"/>
          <w:szCs w:val="28"/>
          <w:lang w:eastAsia="en-US"/>
        </w:rPr>
        <w:t xml:space="preserve">7 </w:t>
      </w:r>
      <w:r w:rsidRPr="00FB27A2">
        <w:rPr>
          <w:rStyle w:val="FontStyle44"/>
          <w:rFonts w:ascii="Times New Roman" w:hAnsi="Times New Roman" w:cs="Times New Roman"/>
          <w:b w:val="0"/>
          <w:sz w:val="28"/>
          <w:szCs w:val="28"/>
          <w:lang w:eastAsia="en-US"/>
        </w:rPr>
        <w:t>Приемник</w:t>
      </w:r>
      <w:r w:rsidRPr="00FB27A2">
        <w:rPr>
          <w:rStyle w:val="FontStyle13"/>
          <w:sz w:val="28"/>
          <w:szCs w:val="28"/>
          <w:lang w:eastAsia="en-US"/>
        </w:rPr>
        <w:t>...............................................................................</w:t>
      </w:r>
      <w:r>
        <w:rPr>
          <w:rStyle w:val="FontStyle13"/>
          <w:sz w:val="28"/>
          <w:szCs w:val="28"/>
          <w:lang w:eastAsia="en-US"/>
        </w:rPr>
        <w:t>.........</w:t>
      </w:r>
      <w:r w:rsidRPr="00FB27A2">
        <w:rPr>
          <w:rStyle w:val="FontStyle13"/>
          <w:sz w:val="28"/>
          <w:szCs w:val="28"/>
          <w:lang w:eastAsia="en-US"/>
        </w:rPr>
        <w:t>.........................11</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7.1 </w:t>
      </w:r>
      <w:r w:rsidRPr="00FB27A2">
        <w:rPr>
          <w:rStyle w:val="FontStyle44"/>
          <w:rFonts w:ascii="Times New Roman" w:hAnsi="Times New Roman" w:cs="Times New Roman"/>
          <w:sz w:val="28"/>
          <w:szCs w:val="28"/>
          <w:lang w:eastAsia="en-US"/>
        </w:rPr>
        <w:t>Срок службы</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...............11</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7.2 </w:t>
      </w:r>
      <w:r w:rsidRPr="00FB27A2">
        <w:rPr>
          <w:rStyle w:val="FontStyle44"/>
          <w:rFonts w:ascii="Times New Roman" w:hAnsi="Times New Roman" w:cs="Times New Roman"/>
          <w:sz w:val="28"/>
          <w:szCs w:val="28"/>
          <w:lang w:eastAsia="en-US"/>
        </w:rPr>
        <w:t>Конструкция</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.......................11</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7.3 </w:t>
      </w:r>
      <w:r w:rsidRPr="00FB27A2">
        <w:rPr>
          <w:rStyle w:val="FontStyle42"/>
          <w:rFonts w:ascii="Times New Roman" w:hAnsi="Times New Roman" w:cs="Times New Roman"/>
          <w:bCs/>
          <w:sz w:val="28"/>
          <w:szCs w:val="28"/>
          <w:lang w:eastAsia="en-US"/>
        </w:rPr>
        <w:t>Защитная крышка</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...................11</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7.4 </w:t>
      </w:r>
      <w:r w:rsidRPr="00FB27A2">
        <w:rPr>
          <w:rStyle w:val="FontStyle44"/>
          <w:rFonts w:ascii="Times New Roman" w:hAnsi="Times New Roman" w:cs="Times New Roman"/>
          <w:sz w:val="28"/>
          <w:szCs w:val="28"/>
          <w:lang w:eastAsia="en-US"/>
        </w:rPr>
        <w:t>Монтаж</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...................12</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7.5 </w:t>
      </w:r>
      <w:r w:rsidRPr="00FB27A2">
        <w:rPr>
          <w:rStyle w:val="FontStyle44"/>
          <w:rFonts w:ascii="Times New Roman" w:hAnsi="Times New Roman" w:cs="Times New Roman"/>
          <w:sz w:val="28"/>
          <w:szCs w:val="28"/>
          <w:lang w:eastAsia="en-US"/>
        </w:rPr>
        <w:t>Максимальная рабочая температура</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............12</w:t>
      </w:r>
    </w:p>
    <w:p w:rsidR="00FB27A2" w:rsidRPr="00FB27A2" w:rsidRDefault="00FB27A2" w:rsidP="00FB27A2">
      <w:pPr>
        <w:pStyle w:val="Style4"/>
        <w:widowControl/>
        <w:jc w:val="both"/>
        <w:rPr>
          <w:rStyle w:val="FontStyle13"/>
          <w:sz w:val="28"/>
          <w:szCs w:val="28"/>
          <w:lang w:eastAsia="en-US"/>
        </w:rPr>
      </w:pPr>
      <w:r w:rsidRPr="00FB27A2">
        <w:rPr>
          <w:rStyle w:val="FontStyle13"/>
          <w:sz w:val="28"/>
          <w:szCs w:val="28"/>
          <w:lang w:eastAsia="en-US"/>
        </w:rPr>
        <w:t xml:space="preserve">8 </w:t>
      </w:r>
      <w:r w:rsidRPr="00FB27A2">
        <w:rPr>
          <w:rStyle w:val="FontStyle44"/>
          <w:rFonts w:ascii="Times New Roman" w:hAnsi="Times New Roman" w:cs="Times New Roman"/>
          <w:b w:val="0"/>
          <w:sz w:val="28"/>
          <w:szCs w:val="28"/>
          <w:lang w:eastAsia="en-US"/>
        </w:rPr>
        <w:t>Инструкции</w:t>
      </w:r>
      <w:r w:rsidRPr="00FB27A2">
        <w:rPr>
          <w:rStyle w:val="FontStyle13"/>
          <w:sz w:val="28"/>
          <w:szCs w:val="28"/>
          <w:lang w:eastAsia="en-US"/>
        </w:rPr>
        <w:t>............................................................................................</w:t>
      </w:r>
      <w:r>
        <w:rPr>
          <w:rStyle w:val="FontStyle13"/>
          <w:sz w:val="28"/>
          <w:szCs w:val="28"/>
          <w:lang w:eastAsia="en-US"/>
        </w:rPr>
        <w:t>...</w:t>
      </w:r>
      <w:r w:rsidRPr="00FB27A2">
        <w:rPr>
          <w:rStyle w:val="FontStyle13"/>
          <w:sz w:val="28"/>
          <w:szCs w:val="28"/>
          <w:lang w:eastAsia="en-US"/>
        </w:rPr>
        <w:t>..............12</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8.1 </w:t>
      </w:r>
      <w:r w:rsidRPr="00FB27A2">
        <w:rPr>
          <w:rStyle w:val="FontStyle44"/>
          <w:rFonts w:ascii="Times New Roman" w:hAnsi="Times New Roman" w:cs="Times New Roman"/>
          <w:sz w:val="28"/>
          <w:szCs w:val="28"/>
          <w:lang w:eastAsia="en-US"/>
        </w:rPr>
        <w:t>Ясность</w:t>
      </w:r>
      <w:r w:rsidRPr="00FB27A2">
        <w:rPr>
          <w:rStyle w:val="FontStyle14"/>
          <w:sz w:val="28"/>
          <w:szCs w:val="28"/>
          <w:lang w:eastAsia="en-US"/>
        </w:rPr>
        <w:t>.................................................................................................................12</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8.2 </w:t>
      </w:r>
      <w:r w:rsidRPr="00FB27A2">
        <w:rPr>
          <w:rStyle w:val="FontStyle44"/>
          <w:rFonts w:ascii="Times New Roman" w:hAnsi="Times New Roman" w:cs="Times New Roman"/>
          <w:sz w:val="28"/>
          <w:szCs w:val="28"/>
          <w:lang w:eastAsia="en-US"/>
        </w:rPr>
        <w:t>Список инструментов</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...12</w:t>
      </w:r>
    </w:p>
    <w:p w:rsidR="00FB27A2" w:rsidRPr="00FB27A2" w:rsidRDefault="00FB27A2" w:rsidP="00FB27A2">
      <w:pPr>
        <w:pStyle w:val="Style4"/>
        <w:widowControl/>
        <w:jc w:val="both"/>
        <w:rPr>
          <w:rStyle w:val="FontStyle13"/>
          <w:sz w:val="28"/>
          <w:szCs w:val="28"/>
          <w:lang w:eastAsia="en-US"/>
        </w:rPr>
      </w:pPr>
      <w:r w:rsidRPr="00FB27A2">
        <w:rPr>
          <w:rStyle w:val="FontStyle13"/>
          <w:sz w:val="28"/>
          <w:szCs w:val="28"/>
          <w:lang w:eastAsia="en-US"/>
        </w:rPr>
        <w:t xml:space="preserve">9 </w:t>
      </w:r>
      <w:r w:rsidRPr="00FB27A2">
        <w:rPr>
          <w:rStyle w:val="FontStyle44"/>
          <w:rFonts w:ascii="Times New Roman" w:hAnsi="Times New Roman" w:cs="Times New Roman"/>
          <w:b w:val="0"/>
          <w:sz w:val="28"/>
          <w:szCs w:val="28"/>
          <w:lang w:eastAsia="en-US"/>
        </w:rPr>
        <w:t>Маркировка</w:t>
      </w:r>
      <w:r w:rsidRPr="00FB27A2">
        <w:rPr>
          <w:rStyle w:val="FontStyle13"/>
          <w:sz w:val="28"/>
          <w:szCs w:val="28"/>
          <w:lang w:eastAsia="en-US"/>
        </w:rPr>
        <w:t>.......................................................................................</w:t>
      </w:r>
      <w:r>
        <w:rPr>
          <w:rStyle w:val="FontStyle13"/>
          <w:sz w:val="28"/>
          <w:szCs w:val="28"/>
          <w:lang w:eastAsia="en-US"/>
        </w:rPr>
        <w:t>...</w:t>
      </w:r>
      <w:r w:rsidRPr="00FB27A2">
        <w:rPr>
          <w:rStyle w:val="FontStyle13"/>
          <w:sz w:val="28"/>
          <w:szCs w:val="28"/>
          <w:lang w:eastAsia="en-US"/>
        </w:rPr>
        <w:t>...................12</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9.1 </w:t>
      </w:r>
      <w:r w:rsidRPr="00FB27A2">
        <w:rPr>
          <w:rStyle w:val="FontStyle44"/>
          <w:rFonts w:ascii="Times New Roman" w:hAnsi="Times New Roman" w:cs="Times New Roman"/>
          <w:sz w:val="28"/>
          <w:szCs w:val="28"/>
          <w:lang w:eastAsia="en-US"/>
        </w:rPr>
        <w:t>Ясность</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...................12</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9.2 </w:t>
      </w:r>
      <w:r w:rsidRPr="00FB27A2">
        <w:rPr>
          <w:rStyle w:val="FontStyle44"/>
          <w:rFonts w:ascii="Times New Roman" w:hAnsi="Times New Roman" w:cs="Times New Roman"/>
          <w:sz w:val="28"/>
          <w:szCs w:val="28"/>
          <w:lang w:eastAsia="en-US"/>
        </w:rPr>
        <w:t>Информация о производителе и международном стандарте</w:t>
      </w:r>
      <w:r>
        <w:rPr>
          <w:rStyle w:val="FontStyle14"/>
          <w:sz w:val="28"/>
          <w:szCs w:val="28"/>
          <w:lang w:eastAsia="en-US"/>
        </w:rPr>
        <w:t>.....................</w:t>
      </w:r>
      <w:r w:rsidRPr="00FB27A2">
        <w:rPr>
          <w:rStyle w:val="FontStyle14"/>
          <w:sz w:val="28"/>
          <w:szCs w:val="28"/>
          <w:lang w:eastAsia="en-US"/>
        </w:rPr>
        <w:t>12</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9.3 </w:t>
      </w:r>
      <w:r w:rsidRPr="00FB27A2">
        <w:rPr>
          <w:rStyle w:val="FontStyle44"/>
          <w:rFonts w:ascii="Times New Roman" w:hAnsi="Times New Roman" w:cs="Times New Roman"/>
          <w:sz w:val="28"/>
          <w:szCs w:val="28"/>
          <w:lang w:eastAsia="en-US"/>
        </w:rPr>
        <w:t>Дата изготовления</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.............13</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9.3.1 </w:t>
      </w:r>
      <w:r w:rsidRPr="00FB27A2">
        <w:rPr>
          <w:rStyle w:val="FontStyle44"/>
          <w:rFonts w:ascii="Times New Roman" w:hAnsi="Times New Roman" w:cs="Times New Roman"/>
          <w:sz w:val="28"/>
          <w:szCs w:val="28"/>
          <w:lang w:eastAsia="en-US"/>
        </w:rPr>
        <w:t>Первая и вторая цифры</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........13</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9.3.2 </w:t>
      </w:r>
      <w:r w:rsidRPr="00FB27A2">
        <w:rPr>
          <w:rStyle w:val="FontStyle44"/>
          <w:rFonts w:ascii="Times New Roman" w:hAnsi="Times New Roman" w:cs="Times New Roman"/>
          <w:sz w:val="28"/>
          <w:szCs w:val="28"/>
          <w:lang w:eastAsia="en-US"/>
        </w:rPr>
        <w:t>Третья и четвертая цифры</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.......................13</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9.4 </w:t>
      </w:r>
      <w:r w:rsidRPr="00FB27A2">
        <w:rPr>
          <w:rStyle w:val="FontStyle44"/>
          <w:rFonts w:ascii="Times New Roman" w:hAnsi="Times New Roman" w:cs="Times New Roman"/>
          <w:sz w:val="28"/>
          <w:szCs w:val="28"/>
          <w:lang w:eastAsia="en-US"/>
        </w:rPr>
        <w:t>Альтернативная маркировка</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13</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9.5 </w:t>
      </w:r>
      <w:r w:rsidRPr="00FB27A2">
        <w:rPr>
          <w:rStyle w:val="FontStyle42"/>
          <w:rFonts w:ascii="Times New Roman" w:hAnsi="Times New Roman" w:cs="Times New Roman"/>
          <w:bCs/>
          <w:sz w:val="28"/>
          <w:szCs w:val="28"/>
          <w:lang w:eastAsia="en-US"/>
        </w:rPr>
        <w:t>Дополнительная маркировка</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............................13</w:t>
      </w:r>
    </w:p>
    <w:p w:rsidR="00FB27A2" w:rsidRPr="00FB27A2" w:rsidRDefault="00FB27A2" w:rsidP="00FB27A2">
      <w:pPr>
        <w:pStyle w:val="Style4"/>
        <w:widowControl/>
        <w:jc w:val="both"/>
        <w:rPr>
          <w:rStyle w:val="FontStyle13"/>
          <w:sz w:val="28"/>
          <w:szCs w:val="28"/>
          <w:lang w:eastAsia="en-US"/>
        </w:rPr>
      </w:pPr>
      <w:r w:rsidRPr="00FB27A2">
        <w:rPr>
          <w:rStyle w:val="FontStyle13"/>
          <w:sz w:val="28"/>
          <w:szCs w:val="28"/>
          <w:lang w:eastAsia="en-US"/>
        </w:rPr>
        <w:t xml:space="preserve">10 </w:t>
      </w:r>
      <w:r w:rsidRPr="00FB27A2">
        <w:rPr>
          <w:rStyle w:val="FontStyle42"/>
          <w:rFonts w:ascii="Times New Roman" w:hAnsi="Times New Roman" w:cs="Times New Roman"/>
          <w:b/>
          <w:bCs/>
          <w:sz w:val="28"/>
          <w:szCs w:val="28"/>
          <w:lang w:eastAsia="en-US"/>
        </w:rPr>
        <w:t>Испытания</w:t>
      </w:r>
      <w:r w:rsidRPr="00FB27A2">
        <w:rPr>
          <w:rStyle w:val="FontStyle13"/>
          <w:sz w:val="28"/>
          <w:szCs w:val="28"/>
          <w:lang w:eastAsia="en-US"/>
        </w:rPr>
        <w:t>..................................................................................</w:t>
      </w:r>
      <w:r>
        <w:rPr>
          <w:rStyle w:val="FontStyle13"/>
          <w:sz w:val="28"/>
          <w:szCs w:val="28"/>
          <w:lang w:eastAsia="en-US"/>
        </w:rPr>
        <w:t>........</w:t>
      </w:r>
      <w:r w:rsidRPr="00FB27A2">
        <w:rPr>
          <w:rStyle w:val="FontStyle13"/>
          <w:sz w:val="28"/>
          <w:szCs w:val="28"/>
          <w:lang w:eastAsia="en-US"/>
        </w:rPr>
        <w:t>.................13</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lastRenderedPageBreak/>
        <w:t xml:space="preserve">10.1 </w:t>
      </w:r>
      <w:r w:rsidRPr="00FB27A2">
        <w:rPr>
          <w:rStyle w:val="FontStyle42"/>
          <w:rFonts w:ascii="Times New Roman" w:hAnsi="Times New Roman" w:cs="Times New Roman"/>
          <w:bCs/>
          <w:sz w:val="28"/>
          <w:szCs w:val="28"/>
          <w:lang w:eastAsia="en-US"/>
        </w:rPr>
        <w:t>Общие требования</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.....................13</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10.2 </w:t>
      </w:r>
      <w:r w:rsidRPr="00FB27A2">
        <w:rPr>
          <w:rStyle w:val="FontStyle44"/>
          <w:rFonts w:ascii="Times New Roman" w:hAnsi="Times New Roman" w:cs="Times New Roman"/>
          <w:sz w:val="28"/>
          <w:szCs w:val="28"/>
          <w:lang w:eastAsia="en-US"/>
        </w:rPr>
        <w:t>Интерфейс пользователя</w:t>
      </w:r>
      <w:r w:rsidRPr="00FB27A2">
        <w:rPr>
          <w:rStyle w:val="FontStyle14"/>
          <w:sz w:val="28"/>
          <w:szCs w:val="28"/>
          <w:lang w:eastAsia="en-US"/>
        </w:rPr>
        <w:t>................................................................................14</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10.2.1 </w:t>
      </w:r>
      <w:r w:rsidRPr="00FB27A2">
        <w:rPr>
          <w:rStyle w:val="FontStyle43"/>
          <w:rFonts w:ascii="Times New Roman" w:hAnsi="Times New Roman" w:cs="Times New Roman"/>
          <w:b w:val="0"/>
          <w:sz w:val="28"/>
          <w:szCs w:val="28"/>
          <w:lang w:eastAsia="en-US"/>
        </w:rPr>
        <w:t>Принудительная блокировка</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............14</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10.2.2 </w:t>
      </w:r>
      <w:r w:rsidRPr="00FB27A2">
        <w:rPr>
          <w:rStyle w:val="FontStyle42"/>
          <w:rFonts w:ascii="Times New Roman" w:hAnsi="Times New Roman" w:cs="Times New Roman"/>
          <w:bCs/>
          <w:sz w:val="28"/>
          <w:szCs w:val="28"/>
          <w:lang w:eastAsia="en-US"/>
        </w:rPr>
        <w:t>Безопасное отключение</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.............14</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10.2.3 </w:t>
      </w:r>
      <w:r w:rsidRPr="00FB27A2">
        <w:rPr>
          <w:rStyle w:val="FontStyle42"/>
          <w:rFonts w:ascii="Times New Roman" w:hAnsi="Times New Roman" w:cs="Times New Roman"/>
          <w:bCs/>
          <w:sz w:val="28"/>
          <w:szCs w:val="28"/>
          <w:lang w:eastAsia="en-US"/>
        </w:rPr>
        <w:t>Ручное усилие в теплых условиях</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............14</w:t>
      </w:r>
    </w:p>
    <w:p w:rsidR="00FB27A2" w:rsidRPr="00FB27A2" w:rsidRDefault="00FB27A2" w:rsidP="00FB27A2">
      <w:pPr>
        <w:pStyle w:val="Style6"/>
        <w:widowControl/>
        <w:jc w:val="both"/>
        <w:rPr>
          <w:rStyle w:val="FontStyle14"/>
          <w:sz w:val="28"/>
          <w:szCs w:val="28"/>
          <w:lang w:eastAsia="en-US"/>
        </w:rPr>
      </w:pPr>
      <w:r w:rsidRPr="00FB27A2">
        <w:rPr>
          <w:rStyle w:val="FontStyle14"/>
          <w:sz w:val="28"/>
          <w:szCs w:val="28"/>
          <w:lang w:eastAsia="en-US"/>
        </w:rPr>
        <w:t xml:space="preserve">10.2.4 </w:t>
      </w:r>
      <w:r w:rsidRPr="00FB27A2">
        <w:rPr>
          <w:rStyle w:val="FontStyle42"/>
          <w:rFonts w:ascii="Times New Roman" w:hAnsi="Times New Roman" w:cs="Times New Roman"/>
          <w:bCs/>
          <w:sz w:val="28"/>
          <w:szCs w:val="28"/>
          <w:lang w:eastAsia="en-US"/>
        </w:rPr>
        <w:t>Ручное усилие в холодных условиях при морозе</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..............14</w:t>
      </w:r>
    </w:p>
    <w:p w:rsidR="00FB27A2" w:rsidRPr="00FB27A2" w:rsidRDefault="00FB27A2" w:rsidP="00FB27A2">
      <w:pPr>
        <w:pStyle w:val="Style5"/>
        <w:widowControl/>
        <w:jc w:val="both"/>
        <w:rPr>
          <w:rStyle w:val="FontStyle14"/>
          <w:sz w:val="28"/>
          <w:szCs w:val="28"/>
          <w:lang w:eastAsia="en-US"/>
        </w:rPr>
      </w:pPr>
      <w:r w:rsidRPr="00FB27A2">
        <w:rPr>
          <w:rStyle w:val="FontStyle14"/>
          <w:sz w:val="28"/>
          <w:szCs w:val="28"/>
          <w:lang w:eastAsia="en-US"/>
        </w:rPr>
        <w:t xml:space="preserve">10.3 </w:t>
      </w:r>
      <w:proofErr w:type="spellStart"/>
      <w:r w:rsidRPr="00FB27A2">
        <w:rPr>
          <w:rStyle w:val="FontStyle44"/>
          <w:rFonts w:ascii="Times New Roman" w:hAnsi="Times New Roman" w:cs="Times New Roman"/>
          <w:sz w:val="28"/>
          <w:szCs w:val="28"/>
          <w:lang w:eastAsia="en-US"/>
        </w:rPr>
        <w:t>Ударопрочность</w:t>
      </w:r>
      <w:proofErr w:type="spellEnd"/>
      <w:r w:rsidRPr="00FB27A2">
        <w:rPr>
          <w:rStyle w:val="FontStyle44"/>
          <w:rFonts w:ascii="Times New Roman" w:hAnsi="Times New Roman" w:cs="Times New Roman"/>
          <w:sz w:val="28"/>
          <w:szCs w:val="28"/>
          <w:lang w:eastAsia="en-US"/>
        </w:rPr>
        <w:t xml:space="preserve"> насадки</w:t>
      </w:r>
      <w:r w:rsidRPr="00FB27A2">
        <w:rPr>
          <w:rStyle w:val="FontStyle14"/>
          <w:sz w:val="28"/>
          <w:szCs w:val="28"/>
          <w:lang w:eastAsia="en-US"/>
        </w:rPr>
        <w:t>.............................................................</w:t>
      </w:r>
      <w:r>
        <w:rPr>
          <w:rStyle w:val="FontStyle14"/>
          <w:sz w:val="28"/>
          <w:szCs w:val="28"/>
          <w:lang w:eastAsia="en-US"/>
        </w:rPr>
        <w:t>........</w:t>
      </w:r>
      <w:r w:rsidRPr="00FB27A2">
        <w:rPr>
          <w:rStyle w:val="FontStyle14"/>
          <w:sz w:val="28"/>
          <w:szCs w:val="28"/>
          <w:lang w:eastAsia="en-US"/>
        </w:rPr>
        <w:t>...........14</w:t>
      </w:r>
    </w:p>
    <w:p w:rsidR="00FB27A2" w:rsidRPr="00FB27A2" w:rsidRDefault="00FB27A2" w:rsidP="00FB27A2">
      <w:pPr>
        <w:pStyle w:val="Style3"/>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10.4 </w:t>
      </w:r>
      <w:r w:rsidRPr="00FB27A2">
        <w:rPr>
          <w:rStyle w:val="FontStyle42"/>
          <w:rFonts w:ascii="Times New Roman" w:hAnsi="Times New Roman" w:cs="Times New Roman"/>
          <w:bCs/>
          <w:sz w:val="28"/>
          <w:szCs w:val="28"/>
          <w:lang w:eastAsia="en-US"/>
        </w:rPr>
        <w:t>Защитная крышка приемника</w:t>
      </w:r>
      <w:r w:rsidRPr="00FB27A2">
        <w:rPr>
          <w:rStyle w:val="FontStyle12"/>
          <w:rFonts w:ascii="Times New Roman" w:hAnsi="Times New Roman" w:cs="Times New Roman"/>
          <w:b w:val="0"/>
          <w:sz w:val="28"/>
          <w:szCs w:val="28"/>
          <w:lang w:eastAsia="en-US"/>
        </w:rPr>
        <w:t>........................................</w:t>
      </w:r>
      <w:r w:rsidRPr="00FB27A2">
        <w:rPr>
          <w:rStyle w:val="FontStyle12"/>
          <w:rFonts w:ascii="Times New Roman" w:hAnsi="Times New Roman"/>
          <w:b w:val="0"/>
          <w:sz w:val="28"/>
          <w:szCs w:val="28"/>
          <w:lang w:eastAsia="en-US"/>
        </w:rPr>
        <w:t>................</w:t>
      </w:r>
      <w:r>
        <w:rPr>
          <w:rStyle w:val="FontStyle12"/>
          <w:rFonts w:ascii="Times New Roman" w:hAnsi="Times New Roman"/>
          <w:b w:val="0"/>
          <w:sz w:val="28"/>
          <w:szCs w:val="28"/>
          <w:lang w:eastAsia="en-US"/>
        </w:rPr>
        <w:t>..............</w:t>
      </w:r>
      <w:r w:rsidRPr="00FB27A2">
        <w:rPr>
          <w:rStyle w:val="FontStyle12"/>
          <w:rFonts w:ascii="Times New Roman" w:hAnsi="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5</w:t>
      </w:r>
    </w:p>
    <w:p w:rsidR="00FB27A2" w:rsidRPr="00FB27A2" w:rsidRDefault="00FB27A2" w:rsidP="00FB27A2">
      <w:pPr>
        <w:pStyle w:val="Style3"/>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10.5 </w:t>
      </w:r>
      <w:r w:rsidRPr="00FB27A2">
        <w:rPr>
          <w:rStyle w:val="FontStyle42"/>
          <w:rFonts w:ascii="Times New Roman" w:hAnsi="Times New Roman" w:cs="Times New Roman"/>
          <w:bCs/>
          <w:sz w:val="28"/>
          <w:szCs w:val="28"/>
          <w:lang w:eastAsia="en-US"/>
        </w:rPr>
        <w:t>Утечка при комнатной температуре</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5</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10.5.1 </w:t>
      </w:r>
      <w:r w:rsidRPr="00FB27A2">
        <w:rPr>
          <w:rStyle w:val="FontStyle42"/>
          <w:rFonts w:ascii="Times New Roman" w:hAnsi="Times New Roman" w:cs="Times New Roman"/>
          <w:bCs/>
          <w:sz w:val="28"/>
          <w:szCs w:val="28"/>
          <w:lang w:eastAsia="en-US"/>
        </w:rPr>
        <w:t>Насадка</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5</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10.5.2 </w:t>
      </w:r>
      <w:r w:rsidRPr="00FB27A2">
        <w:rPr>
          <w:rStyle w:val="FontStyle42"/>
          <w:rFonts w:ascii="Times New Roman" w:hAnsi="Times New Roman" w:cs="Times New Roman"/>
          <w:bCs/>
          <w:sz w:val="28"/>
          <w:szCs w:val="28"/>
          <w:lang w:eastAsia="en-US"/>
        </w:rPr>
        <w:t>Приемник</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6</w:t>
      </w:r>
    </w:p>
    <w:p w:rsidR="00FB27A2" w:rsidRPr="00FB27A2" w:rsidRDefault="00FB27A2" w:rsidP="00FB27A2">
      <w:pPr>
        <w:pStyle w:val="Style3"/>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10.6 </w:t>
      </w:r>
      <w:r w:rsidRPr="00FB27A2">
        <w:rPr>
          <w:rStyle w:val="FontStyle42"/>
          <w:rFonts w:ascii="Times New Roman" w:hAnsi="Times New Roman" w:cs="Times New Roman"/>
          <w:bCs/>
          <w:sz w:val="28"/>
          <w:szCs w:val="28"/>
          <w:lang w:eastAsia="en-US"/>
        </w:rPr>
        <w:t>Аномальные нагрузки</w:t>
      </w:r>
      <w:r w:rsidRPr="00FB27A2">
        <w:rPr>
          <w:rStyle w:val="FontStyle12"/>
          <w:rFonts w:ascii="Times New Roman" w:hAnsi="Times New Roman" w:cs="Times New Roman"/>
          <w:b w:val="0"/>
          <w:sz w:val="28"/>
          <w:szCs w:val="28"/>
          <w:lang w:eastAsia="en-US"/>
        </w:rPr>
        <w:t>.......................................</w:t>
      </w:r>
      <w:r w:rsidRPr="00FB27A2">
        <w:rPr>
          <w:rStyle w:val="FontStyle12"/>
          <w:rFonts w:ascii="Times New Roman" w:hAnsi="Times New Roman"/>
          <w:b w:val="0"/>
          <w:sz w:val="28"/>
          <w:szCs w:val="28"/>
          <w:lang w:eastAsia="en-US"/>
        </w:rPr>
        <w:t>..........................</w:t>
      </w:r>
      <w:r>
        <w:rPr>
          <w:rStyle w:val="FontStyle12"/>
          <w:rFonts w:ascii="Times New Roman" w:hAnsi="Times New Roman"/>
          <w:b w:val="0"/>
          <w:sz w:val="28"/>
          <w:szCs w:val="28"/>
          <w:lang w:eastAsia="en-US"/>
        </w:rPr>
        <w:t>...................</w:t>
      </w:r>
      <w:r w:rsidRPr="00FB27A2">
        <w:rPr>
          <w:rStyle w:val="FontStyle12"/>
          <w:rFonts w:ascii="Times New Roman" w:hAnsi="Times New Roman"/>
          <w:b w:val="0"/>
          <w:sz w:val="28"/>
          <w:szCs w:val="28"/>
          <w:lang w:eastAsia="en-US"/>
        </w:rPr>
        <w:t>....16</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10.6.1 </w:t>
      </w:r>
      <w:r w:rsidRPr="00FB27A2">
        <w:rPr>
          <w:rStyle w:val="FontStyle44"/>
          <w:rFonts w:ascii="Times New Roman" w:hAnsi="Times New Roman" w:cs="Times New Roman"/>
          <w:sz w:val="28"/>
          <w:szCs w:val="28"/>
          <w:lang w:eastAsia="en-US"/>
        </w:rPr>
        <w:t>Общие положения</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6</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10.6.2 </w:t>
      </w:r>
      <w:r w:rsidRPr="00FB27A2">
        <w:rPr>
          <w:rStyle w:val="FontStyle38"/>
          <w:rFonts w:ascii="Times New Roman" w:hAnsi="Times New Roman" w:cs="Times New Roman"/>
          <w:b/>
          <w:bCs/>
          <w:sz w:val="28"/>
          <w:szCs w:val="28"/>
          <w:lang w:eastAsia="en-US"/>
        </w:rPr>
        <w:t>Испытание без давления</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6</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10.6.3 </w:t>
      </w:r>
      <w:r w:rsidRPr="00FB27A2">
        <w:rPr>
          <w:rStyle w:val="FontStyle43"/>
          <w:rFonts w:ascii="Times New Roman" w:hAnsi="Times New Roman" w:cs="Times New Roman"/>
          <w:b w:val="0"/>
          <w:sz w:val="28"/>
          <w:szCs w:val="28"/>
          <w:lang w:eastAsia="en-US"/>
        </w:rPr>
        <w:t>Испытание под давлением</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7</w:t>
      </w:r>
    </w:p>
    <w:p w:rsidR="00FB27A2" w:rsidRPr="00FB27A2" w:rsidRDefault="00FB27A2" w:rsidP="00FB27A2">
      <w:pPr>
        <w:pStyle w:val="Style3"/>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10.7 </w:t>
      </w:r>
      <w:r w:rsidRPr="00FB27A2">
        <w:rPr>
          <w:rStyle w:val="FontStyle44"/>
          <w:rFonts w:ascii="Times New Roman" w:hAnsi="Times New Roman" w:cs="Times New Roman"/>
          <w:sz w:val="28"/>
          <w:szCs w:val="28"/>
          <w:lang w:eastAsia="en-US"/>
        </w:rPr>
        <w:t>Долговечность устройства (срок службы)</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7</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10.7.1 </w:t>
      </w:r>
      <w:r w:rsidRPr="00FB27A2">
        <w:rPr>
          <w:rStyle w:val="FontStyle44"/>
          <w:rFonts w:ascii="Times New Roman" w:hAnsi="Times New Roman" w:cs="Times New Roman"/>
          <w:sz w:val="28"/>
          <w:szCs w:val="28"/>
          <w:lang w:eastAsia="en-US"/>
        </w:rPr>
        <w:t>Концепция испытания устройства</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7</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10.7.2 </w:t>
      </w:r>
      <w:r w:rsidRPr="00FB27A2">
        <w:rPr>
          <w:rStyle w:val="FontStyle43"/>
          <w:rFonts w:ascii="Times New Roman" w:hAnsi="Times New Roman" w:cs="Times New Roman"/>
          <w:b w:val="0"/>
          <w:sz w:val="28"/>
          <w:szCs w:val="28"/>
          <w:lang w:eastAsia="en-US"/>
        </w:rPr>
        <w:t>Определение цикла</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7</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10.7.3 </w:t>
      </w:r>
      <w:r w:rsidRPr="00FB27A2">
        <w:rPr>
          <w:rStyle w:val="FontStyle42"/>
          <w:rFonts w:ascii="Times New Roman" w:hAnsi="Times New Roman" w:cs="Times New Roman"/>
          <w:bCs/>
          <w:sz w:val="28"/>
          <w:szCs w:val="28"/>
          <w:lang w:eastAsia="en-US"/>
        </w:rPr>
        <w:t>Серия испытаний</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7</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10.7.4 </w:t>
      </w:r>
      <w:r w:rsidRPr="00FB27A2">
        <w:rPr>
          <w:rStyle w:val="FontStyle43"/>
          <w:rFonts w:ascii="Times New Roman" w:hAnsi="Times New Roman" w:cs="Times New Roman"/>
          <w:b w:val="0"/>
          <w:sz w:val="28"/>
          <w:szCs w:val="28"/>
          <w:lang w:eastAsia="en-US"/>
        </w:rPr>
        <w:t>Замена уплотнителя насадки и/или приемника</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8</w:t>
      </w:r>
    </w:p>
    <w:p w:rsidR="00FB27A2" w:rsidRPr="00FB27A2" w:rsidRDefault="00FB27A2" w:rsidP="00FB27A2">
      <w:pPr>
        <w:pStyle w:val="Style3"/>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10.8 </w:t>
      </w:r>
      <w:r w:rsidRPr="00FB27A2">
        <w:rPr>
          <w:rStyle w:val="FontStyle42"/>
          <w:rFonts w:ascii="Times New Roman" w:hAnsi="Times New Roman" w:cs="Times New Roman"/>
          <w:bCs/>
          <w:sz w:val="28"/>
          <w:szCs w:val="28"/>
          <w:lang w:eastAsia="en-US"/>
        </w:rPr>
        <w:t>Электропроводность</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8</w:t>
      </w:r>
    </w:p>
    <w:p w:rsidR="00FB27A2" w:rsidRPr="00FB27A2" w:rsidRDefault="00FB27A2" w:rsidP="00FB27A2">
      <w:pPr>
        <w:pStyle w:val="Style3"/>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10.9 </w:t>
      </w:r>
      <w:r w:rsidRPr="00FB27A2">
        <w:rPr>
          <w:rStyle w:val="FontStyle44"/>
          <w:rFonts w:ascii="Times New Roman" w:hAnsi="Times New Roman" w:cs="Times New Roman"/>
          <w:sz w:val="28"/>
          <w:szCs w:val="28"/>
          <w:lang w:eastAsia="en-US"/>
        </w:rPr>
        <w:t>Гидростатическая прочность</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8</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10.9.1 </w:t>
      </w:r>
      <w:r w:rsidRPr="00FB27A2">
        <w:rPr>
          <w:rStyle w:val="FontStyle44"/>
          <w:rFonts w:ascii="Times New Roman" w:hAnsi="Times New Roman" w:cs="Times New Roman"/>
          <w:sz w:val="28"/>
          <w:szCs w:val="28"/>
          <w:lang w:eastAsia="en-US"/>
        </w:rPr>
        <w:t>Конфигурации испытания</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w:t>
      </w:r>
      <w:r w:rsidRPr="00FB27A2">
        <w:rPr>
          <w:rStyle w:val="FontStyle12"/>
          <w:rFonts w:ascii="Times New Roman" w:hAnsi="Times New Roman"/>
          <w:b w:val="0"/>
          <w:sz w:val="28"/>
          <w:szCs w:val="28"/>
          <w:lang w:eastAsia="en-US"/>
        </w:rPr>
        <w:t>8</w:t>
      </w:r>
    </w:p>
    <w:p w:rsidR="00FB27A2" w:rsidRPr="00FB27A2" w:rsidRDefault="00FB27A2" w:rsidP="00FB27A2">
      <w:pPr>
        <w:pStyle w:val="Style2"/>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10.9.2 </w:t>
      </w:r>
      <w:r w:rsidRPr="00FB27A2">
        <w:rPr>
          <w:rStyle w:val="FontStyle44"/>
          <w:rFonts w:ascii="Times New Roman" w:hAnsi="Times New Roman" w:cs="Times New Roman"/>
          <w:sz w:val="28"/>
          <w:szCs w:val="28"/>
          <w:lang w:eastAsia="en-US"/>
        </w:rPr>
        <w:t>Процедура испытаний и оценка</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w:t>
      </w:r>
      <w:r w:rsidRPr="00FB27A2">
        <w:rPr>
          <w:rStyle w:val="FontStyle12"/>
          <w:rFonts w:ascii="Times New Roman" w:hAnsi="Times New Roman"/>
          <w:b w:val="0"/>
          <w:sz w:val="28"/>
          <w:szCs w:val="28"/>
          <w:lang w:eastAsia="en-US"/>
        </w:rPr>
        <w:t>18</w:t>
      </w:r>
    </w:p>
    <w:p w:rsidR="00FB27A2" w:rsidRPr="00FB27A2" w:rsidRDefault="00FB27A2" w:rsidP="00FB27A2">
      <w:pPr>
        <w:pStyle w:val="Style3"/>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10.10 </w:t>
      </w:r>
      <w:r w:rsidRPr="00FB27A2">
        <w:rPr>
          <w:rStyle w:val="FontStyle44"/>
          <w:rFonts w:ascii="Times New Roman" w:hAnsi="Times New Roman" w:cs="Times New Roman"/>
          <w:sz w:val="28"/>
          <w:szCs w:val="28"/>
          <w:lang w:eastAsia="en-US"/>
        </w:rPr>
        <w:t>Коррозионная устойчивость</w:t>
      </w:r>
      <w:r w:rsidRPr="00FB27A2">
        <w:rPr>
          <w:rStyle w:val="FontStyle12"/>
          <w:rFonts w:ascii="Times New Roman" w:hAnsi="Times New Roman" w:cs="Times New Roman"/>
          <w:b w:val="0"/>
          <w:sz w:val="28"/>
          <w:szCs w:val="28"/>
          <w:lang w:eastAsia="en-US"/>
        </w:rPr>
        <w:t>........................................................................13</w:t>
      </w:r>
    </w:p>
    <w:p w:rsidR="00FB27A2" w:rsidRPr="00FB27A2" w:rsidRDefault="00FB27A2" w:rsidP="00FB27A2">
      <w:pPr>
        <w:pStyle w:val="Style3"/>
        <w:widowControl/>
        <w:jc w:val="both"/>
        <w:rPr>
          <w:rStyle w:val="FontStyle12"/>
          <w:rFonts w:ascii="Times New Roman" w:hAnsi="Times New Roman" w:cs="Times New Roman"/>
          <w:b w:val="0"/>
          <w:sz w:val="28"/>
          <w:szCs w:val="28"/>
          <w:lang w:eastAsia="en-US"/>
        </w:rPr>
      </w:pPr>
      <w:r w:rsidRPr="00FB27A2">
        <w:rPr>
          <w:rStyle w:val="FontStyle12"/>
          <w:rFonts w:ascii="Times New Roman" w:hAnsi="Times New Roman" w:cs="Times New Roman"/>
          <w:b w:val="0"/>
          <w:sz w:val="28"/>
          <w:szCs w:val="28"/>
          <w:lang w:eastAsia="en-US"/>
        </w:rPr>
        <w:t xml:space="preserve">10.11 </w:t>
      </w:r>
      <w:r w:rsidRPr="00FB27A2">
        <w:rPr>
          <w:rStyle w:val="FontStyle44"/>
          <w:rFonts w:ascii="Times New Roman" w:hAnsi="Times New Roman" w:cs="Times New Roman"/>
          <w:sz w:val="28"/>
          <w:szCs w:val="28"/>
          <w:lang w:eastAsia="en-US"/>
        </w:rPr>
        <w:t>Оценка на воспламенение</w:t>
      </w:r>
      <w:r w:rsidRPr="00FB27A2">
        <w:rPr>
          <w:rStyle w:val="FontStyle12"/>
          <w:rFonts w:ascii="Times New Roman" w:hAnsi="Times New Roman" w:cs="Times New Roman"/>
          <w:b w:val="0"/>
          <w:sz w:val="28"/>
          <w:szCs w:val="28"/>
          <w:lang w:eastAsia="en-US"/>
        </w:rPr>
        <w:t>................................................</w:t>
      </w:r>
      <w:r>
        <w:rPr>
          <w:rStyle w:val="FontStyle12"/>
          <w:rFonts w:ascii="Times New Roman" w:hAnsi="Times New Roman" w:cs="Times New Roman"/>
          <w:b w:val="0"/>
          <w:sz w:val="28"/>
          <w:szCs w:val="28"/>
          <w:lang w:eastAsia="en-US"/>
        </w:rPr>
        <w:t>...</w:t>
      </w:r>
      <w:r w:rsidRPr="00FB27A2">
        <w:rPr>
          <w:rStyle w:val="FontStyle12"/>
          <w:rFonts w:ascii="Times New Roman" w:hAnsi="Times New Roman" w:cs="Times New Roman"/>
          <w:b w:val="0"/>
          <w:sz w:val="28"/>
          <w:szCs w:val="28"/>
          <w:lang w:eastAsia="en-US"/>
        </w:rPr>
        <w:t>.........................13</w:t>
      </w:r>
    </w:p>
    <w:p w:rsidR="00AC4F55" w:rsidRPr="00FB27A2" w:rsidRDefault="0086301F" w:rsidP="00FB27A2">
      <w:pPr>
        <w:pStyle w:val="Style1"/>
        <w:widowControl/>
        <w:jc w:val="both"/>
        <w:rPr>
          <w:rStyle w:val="FontStyle11"/>
          <w:sz w:val="28"/>
          <w:szCs w:val="28"/>
          <w:lang w:eastAsia="en-US"/>
        </w:rPr>
      </w:pPr>
      <w:hyperlink w:anchor="bookmark42" w:history="1">
        <w:r w:rsidR="00FB27A2" w:rsidRPr="00FB27A2">
          <w:rPr>
            <w:rStyle w:val="FontStyle81"/>
            <w:rFonts w:ascii="Times New Roman" w:hAnsi="Times New Roman"/>
            <w:sz w:val="28"/>
            <w:szCs w:val="28"/>
            <w:lang w:val="ru" w:eastAsia="en-US"/>
          </w:rPr>
          <w:t>Библиография............................................................................</w:t>
        </w:r>
        <w:r w:rsidR="00FB27A2">
          <w:rPr>
            <w:rStyle w:val="FontStyle81"/>
            <w:rFonts w:ascii="Times New Roman" w:hAnsi="Times New Roman"/>
            <w:sz w:val="28"/>
            <w:szCs w:val="28"/>
            <w:lang w:val="ru" w:eastAsia="en-US"/>
          </w:rPr>
          <w:t>.......................</w:t>
        </w:r>
        <w:r w:rsidR="00FB27A2" w:rsidRPr="00FB27A2">
          <w:rPr>
            <w:rStyle w:val="FontStyle81"/>
            <w:rFonts w:ascii="Times New Roman" w:hAnsi="Times New Roman"/>
            <w:sz w:val="28"/>
            <w:szCs w:val="28"/>
            <w:lang w:val="ru" w:eastAsia="en-US"/>
          </w:rPr>
          <w:t>.......</w:t>
        </w:r>
      </w:hyperlink>
      <w:r w:rsidR="00FB27A2" w:rsidRPr="00FB27A2">
        <w:rPr>
          <w:rStyle w:val="FontStyle81"/>
          <w:rFonts w:ascii="Times New Roman" w:hAnsi="Times New Roman"/>
          <w:sz w:val="28"/>
          <w:szCs w:val="28"/>
          <w:lang w:val="ru" w:eastAsia="en-US"/>
        </w:rPr>
        <w:t>20</w:t>
      </w:r>
    </w:p>
    <w:p w:rsidR="00AC4F55" w:rsidRPr="00FB27A2" w:rsidRDefault="00AC4F55" w:rsidP="00844904">
      <w:pPr>
        <w:pStyle w:val="Style17"/>
        <w:widowControl/>
        <w:jc w:val="both"/>
        <w:rPr>
          <w:rStyle w:val="FontStyle40"/>
          <w:rFonts w:ascii="Times New Roman" w:hAnsi="Times New Roman" w:cs="Times New Roman"/>
          <w:sz w:val="28"/>
          <w:szCs w:val="28"/>
          <w:lang w:eastAsia="en-US"/>
        </w:rPr>
      </w:pPr>
    </w:p>
    <w:p w:rsidR="00AC4F55" w:rsidRPr="00FB27A2" w:rsidRDefault="00AC4F55" w:rsidP="00844904">
      <w:pPr>
        <w:pStyle w:val="Style17"/>
        <w:widowControl/>
        <w:jc w:val="both"/>
        <w:rPr>
          <w:rStyle w:val="FontStyle40"/>
          <w:rFonts w:ascii="Times New Roman" w:hAnsi="Times New Roman" w:cs="Times New Roman"/>
          <w:sz w:val="28"/>
          <w:szCs w:val="28"/>
          <w:lang w:eastAsia="en-US"/>
        </w:rPr>
      </w:pPr>
    </w:p>
    <w:p w:rsidR="00AC4F55" w:rsidRPr="00FB27A2" w:rsidRDefault="00AC4F55" w:rsidP="00844904">
      <w:pPr>
        <w:pStyle w:val="Style17"/>
        <w:widowControl/>
        <w:jc w:val="both"/>
        <w:rPr>
          <w:rStyle w:val="FontStyle40"/>
          <w:rFonts w:ascii="Times New Roman" w:hAnsi="Times New Roman" w:cs="Times New Roman"/>
          <w:sz w:val="28"/>
          <w:szCs w:val="28"/>
          <w:lang w:eastAsia="en-US"/>
        </w:rPr>
      </w:pPr>
    </w:p>
    <w:p w:rsidR="00CB7D83" w:rsidRPr="00FB27A2" w:rsidRDefault="00CB7D83" w:rsidP="00844904">
      <w:pPr>
        <w:pStyle w:val="Style17"/>
        <w:widowControl/>
        <w:jc w:val="both"/>
        <w:rPr>
          <w:rStyle w:val="FontStyle40"/>
          <w:rFonts w:ascii="Times New Roman" w:hAnsi="Times New Roman" w:cs="Times New Roman"/>
          <w:sz w:val="28"/>
          <w:szCs w:val="28"/>
          <w:lang w:eastAsia="en-US"/>
        </w:rPr>
      </w:pPr>
      <w:r w:rsidRPr="00FB27A2">
        <w:rPr>
          <w:rStyle w:val="FontStyle40"/>
          <w:rFonts w:ascii="Times New Roman" w:hAnsi="Times New Roman" w:cs="Times New Roman"/>
          <w:sz w:val="28"/>
          <w:szCs w:val="28"/>
          <w:lang w:eastAsia="en-US"/>
        </w:rPr>
        <w:br w:type="page"/>
      </w:r>
    </w:p>
    <w:p w:rsidR="00EA5076" w:rsidRPr="00FB27A2" w:rsidRDefault="00A40083" w:rsidP="00CB7D83">
      <w:pPr>
        <w:pStyle w:val="Style17"/>
        <w:widowControl/>
        <w:ind w:firstLine="720"/>
        <w:jc w:val="both"/>
        <w:rPr>
          <w:rStyle w:val="FontStyle40"/>
          <w:rFonts w:ascii="Times New Roman" w:hAnsi="Times New Roman" w:cs="Times New Roman"/>
          <w:sz w:val="28"/>
          <w:szCs w:val="28"/>
          <w:lang w:eastAsia="en-US"/>
        </w:rPr>
      </w:pPr>
      <w:r w:rsidRPr="00FB27A2">
        <w:rPr>
          <w:rStyle w:val="FontStyle40"/>
          <w:rFonts w:ascii="Times New Roman" w:hAnsi="Times New Roman" w:cs="Times New Roman"/>
          <w:sz w:val="28"/>
          <w:szCs w:val="28"/>
          <w:lang w:eastAsia="en-US"/>
        </w:rPr>
        <w:lastRenderedPageBreak/>
        <w:t>Предисловие</w:t>
      </w:r>
    </w:p>
    <w:p w:rsidR="00EA5076" w:rsidRPr="00FB27A2" w:rsidRDefault="00A40083" w:rsidP="00CB7D83">
      <w:pPr>
        <w:pStyle w:val="Style25"/>
        <w:widowControl/>
        <w:ind w:firstLine="720"/>
        <w:jc w:val="both"/>
        <w:rPr>
          <w:rStyle w:val="FontStyle42"/>
          <w:rFonts w:ascii="Times New Roman" w:hAnsi="Times New Roman" w:cs="Times New Roman"/>
          <w:sz w:val="28"/>
          <w:szCs w:val="28"/>
          <w:lang w:eastAsia="en-US"/>
        </w:rPr>
      </w:pPr>
      <w:r w:rsidRPr="00FB27A2">
        <w:rPr>
          <w:rFonts w:ascii="Times New Roman" w:hAnsi="Times New Roman"/>
          <w:sz w:val="28"/>
          <w:szCs w:val="28"/>
        </w:rPr>
        <w:t xml:space="preserve">ISO (Международная организация по стандартизации) – всемирная федерация национальных органов по стандартизации (органов-членов </w:t>
      </w:r>
      <w:r w:rsidRPr="00FB27A2">
        <w:rPr>
          <w:rFonts w:ascii="Times New Roman" w:hAnsi="Times New Roman"/>
          <w:sz w:val="28"/>
          <w:szCs w:val="28"/>
          <w:lang w:val="en-US"/>
        </w:rPr>
        <w:t>ISO</w:t>
      </w:r>
      <w:r w:rsidRPr="00FB27A2">
        <w:rPr>
          <w:rFonts w:ascii="Times New Roman" w:hAnsi="Times New Roman"/>
          <w:sz w:val="28"/>
          <w:szCs w:val="28"/>
        </w:rPr>
        <w:t xml:space="preserve">). Работа по подготовке международных стандартов, как правило, осуществляется техническими комитетами </w:t>
      </w:r>
      <w:r w:rsidRPr="00FB27A2">
        <w:rPr>
          <w:rFonts w:ascii="Times New Roman" w:hAnsi="Times New Roman"/>
          <w:sz w:val="28"/>
          <w:szCs w:val="28"/>
          <w:lang w:val="en-US"/>
        </w:rPr>
        <w:t>ISO</w:t>
      </w:r>
      <w:r w:rsidRPr="00FB27A2">
        <w:rPr>
          <w:rFonts w:ascii="Times New Roman" w:hAnsi="Times New Roman"/>
          <w:sz w:val="28"/>
          <w:szCs w:val="28"/>
        </w:rPr>
        <w:t xml:space="preserve">. В случае если вопрос, для решения которого был создан определенный технический комитет, представляет интерес для какого-либо органа-члена </w:t>
      </w:r>
      <w:r w:rsidRPr="00FB27A2">
        <w:rPr>
          <w:rFonts w:ascii="Times New Roman" w:hAnsi="Times New Roman"/>
          <w:sz w:val="28"/>
          <w:szCs w:val="28"/>
          <w:lang w:val="en-US"/>
        </w:rPr>
        <w:t>ISO</w:t>
      </w:r>
      <w:r w:rsidRPr="00FB27A2">
        <w:rPr>
          <w:rFonts w:ascii="Times New Roman" w:hAnsi="Times New Roman"/>
          <w:sz w:val="28"/>
          <w:szCs w:val="28"/>
        </w:rPr>
        <w:t xml:space="preserve">, данный орган имеет право быть представленным в этом комитете. Правительственные и неправительственные международные организации, сотрудничающие с </w:t>
      </w:r>
      <w:r w:rsidRPr="00FB27A2">
        <w:rPr>
          <w:rFonts w:ascii="Times New Roman" w:hAnsi="Times New Roman"/>
          <w:sz w:val="28"/>
          <w:szCs w:val="28"/>
          <w:lang w:val="en-US"/>
        </w:rPr>
        <w:t>ISO</w:t>
      </w:r>
      <w:r w:rsidRPr="00FB27A2">
        <w:rPr>
          <w:rFonts w:ascii="Times New Roman" w:hAnsi="Times New Roman"/>
          <w:sz w:val="28"/>
          <w:szCs w:val="28"/>
        </w:rPr>
        <w:t>, также принимают участие в этой работе. ISO тесно сотрудничает с Международной электротехнической комиссией (</w:t>
      </w:r>
      <w:r w:rsidRPr="00FB27A2">
        <w:rPr>
          <w:rFonts w:ascii="Times New Roman" w:hAnsi="Times New Roman"/>
          <w:sz w:val="28"/>
          <w:szCs w:val="28"/>
          <w:lang w:val="en-US"/>
        </w:rPr>
        <w:t>IEC</w:t>
      </w:r>
      <w:r w:rsidRPr="00FB27A2">
        <w:rPr>
          <w:rFonts w:ascii="Times New Roman" w:hAnsi="Times New Roman"/>
          <w:sz w:val="28"/>
          <w:szCs w:val="28"/>
        </w:rPr>
        <w:t>) по вопросам стандартизации электротехнической продукции</w:t>
      </w:r>
      <w:r w:rsidR="00EA5076" w:rsidRPr="00FB27A2">
        <w:rPr>
          <w:rStyle w:val="FontStyle42"/>
          <w:rFonts w:ascii="Times New Roman" w:hAnsi="Times New Roman" w:cs="Times New Roman"/>
          <w:sz w:val="28"/>
          <w:szCs w:val="28"/>
          <w:lang w:eastAsia="en-US"/>
        </w:rPr>
        <w:t>.</w:t>
      </w:r>
    </w:p>
    <w:p w:rsidR="00EA5076" w:rsidRPr="00FB27A2" w:rsidRDefault="00D73B4A"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Процедуры, использованные для разработки этого документа, и процедуры, предназначенные для его дальнейшего обслуживания, описаны в Директивах </w:t>
      </w:r>
      <w:r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w:t>
      </w:r>
      <w:r w:rsidRPr="00FB27A2">
        <w:rPr>
          <w:rStyle w:val="FontStyle42"/>
          <w:rFonts w:ascii="Times New Roman" w:hAnsi="Times New Roman" w:cs="Times New Roman"/>
          <w:sz w:val="28"/>
          <w:szCs w:val="28"/>
          <w:lang w:val="en-US" w:eastAsia="en-US"/>
        </w:rPr>
        <w:t>IEC</w:t>
      </w:r>
      <w:r w:rsidRPr="00FB27A2">
        <w:rPr>
          <w:rStyle w:val="FontStyle42"/>
          <w:rFonts w:ascii="Times New Roman" w:hAnsi="Times New Roman" w:cs="Times New Roman"/>
          <w:sz w:val="28"/>
          <w:szCs w:val="28"/>
          <w:lang w:eastAsia="en-US"/>
        </w:rPr>
        <w:t xml:space="preserve">, часть 1. В частности, следует отметить различные критерии утверждения, необходимые для различных типов документов </w:t>
      </w:r>
      <w:r w:rsidR="00290BBC"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 xml:space="preserve">. Этот документ был составлен в соответствии с редакционными правилами Директив </w:t>
      </w:r>
      <w:r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w:t>
      </w:r>
      <w:r w:rsidRPr="00FB27A2">
        <w:rPr>
          <w:rStyle w:val="FontStyle42"/>
          <w:rFonts w:ascii="Times New Roman" w:hAnsi="Times New Roman" w:cs="Times New Roman"/>
          <w:sz w:val="28"/>
          <w:szCs w:val="28"/>
          <w:lang w:val="en-US" w:eastAsia="en-US"/>
        </w:rPr>
        <w:t>IEC</w:t>
      </w:r>
      <w:r w:rsidRPr="00FB27A2">
        <w:rPr>
          <w:rStyle w:val="FontStyle42"/>
          <w:rFonts w:ascii="Times New Roman" w:hAnsi="Times New Roman" w:cs="Times New Roman"/>
          <w:sz w:val="28"/>
          <w:szCs w:val="28"/>
          <w:lang w:eastAsia="en-US"/>
        </w:rPr>
        <w:t xml:space="preserve">, часть 2 (см. </w:t>
      </w:r>
      <w:hyperlink r:id="rId6" w:history="1">
        <w:r w:rsidR="00EA5076" w:rsidRPr="00FB27A2">
          <w:rPr>
            <w:rStyle w:val="a3"/>
            <w:rFonts w:ascii="Times New Roman" w:hAnsi="Times New Roman"/>
            <w:sz w:val="28"/>
            <w:szCs w:val="28"/>
            <w:lang w:val="en-US" w:eastAsia="en-US"/>
          </w:rPr>
          <w:t>www</w:t>
        </w:r>
        <w:r w:rsidR="00EA5076" w:rsidRPr="00FB27A2">
          <w:rPr>
            <w:rStyle w:val="a3"/>
            <w:rFonts w:ascii="Times New Roman" w:hAnsi="Times New Roman"/>
            <w:sz w:val="28"/>
            <w:szCs w:val="28"/>
            <w:lang w:eastAsia="en-US"/>
          </w:rPr>
          <w:t>.</w:t>
        </w:r>
        <w:r w:rsidR="00EA5076" w:rsidRPr="00FB27A2">
          <w:rPr>
            <w:rStyle w:val="a3"/>
            <w:rFonts w:ascii="Times New Roman" w:hAnsi="Times New Roman"/>
            <w:sz w:val="28"/>
            <w:szCs w:val="28"/>
            <w:lang w:val="en-US" w:eastAsia="en-US"/>
          </w:rPr>
          <w:t>iso</w:t>
        </w:r>
        <w:r w:rsidR="00EA5076" w:rsidRPr="00FB27A2">
          <w:rPr>
            <w:rStyle w:val="a3"/>
            <w:rFonts w:ascii="Times New Roman" w:hAnsi="Times New Roman"/>
            <w:sz w:val="28"/>
            <w:szCs w:val="28"/>
            <w:lang w:eastAsia="en-US"/>
          </w:rPr>
          <w:t>.</w:t>
        </w:r>
        <w:r w:rsidR="00EA5076" w:rsidRPr="00FB27A2">
          <w:rPr>
            <w:rStyle w:val="a3"/>
            <w:rFonts w:ascii="Times New Roman" w:hAnsi="Times New Roman"/>
            <w:sz w:val="28"/>
            <w:szCs w:val="28"/>
            <w:lang w:val="en-US" w:eastAsia="en-US"/>
          </w:rPr>
          <w:t>org</w:t>
        </w:r>
        <w:r w:rsidR="00EA5076" w:rsidRPr="00FB27A2">
          <w:rPr>
            <w:rStyle w:val="a3"/>
            <w:rFonts w:ascii="Times New Roman" w:hAnsi="Times New Roman"/>
            <w:sz w:val="28"/>
            <w:szCs w:val="28"/>
            <w:lang w:eastAsia="en-US"/>
          </w:rPr>
          <w:t>/</w:t>
        </w:r>
        <w:r w:rsidR="00EA5076" w:rsidRPr="00FB27A2">
          <w:rPr>
            <w:rStyle w:val="a3"/>
            <w:rFonts w:ascii="Times New Roman" w:hAnsi="Times New Roman"/>
            <w:sz w:val="28"/>
            <w:szCs w:val="28"/>
            <w:lang w:val="en-US" w:eastAsia="en-US"/>
          </w:rPr>
          <w:t>directives</w:t>
        </w:r>
      </w:hyperlink>
      <w:r w:rsidR="00EA5076" w:rsidRPr="00FB27A2">
        <w:rPr>
          <w:rStyle w:val="FontStyle42"/>
          <w:rFonts w:ascii="Times New Roman" w:hAnsi="Times New Roman" w:cs="Times New Roman"/>
          <w:sz w:val="28"/>
          <w:szCs w:val="28"/>
          <w:lang w:eastAsia="en-US"/>
        </w:rPr>
        <w:t>).</w:t>
      </w:r>
    </w:p>
    <w:p w:rsidR="00EA5076" w:rsidRPr="00FB27A2" w:rsidRDefault="00D73B4A" w:rsidP="00CB7D83">
      <w:pPr>
        <w:pStyle w:val="Style25"/>
        <w:widowControl/>
        <w:ind w:firstLine="720"/>
        <w:jc w:val="both"/>
        <w:rPr>
          <w:rStyle w:val="FontStyle42"/>
          <w:rFonts w:ascii="Times New Roman" w:hAnsi="Times New Roman" w:cs="Times New Roman"/>
          <w:sz w:val="28"/>
          <w:szCs w:val="28"/>
          <w:lang w:eastAsia="en-US"/>
        </w:rPr>
      </w:pPr>
      <w:r w:rsidRPr="00FB27A2">
        <w:rPr>
          <w:rFonts w:ascii="Times New Roman" w:hAnsi="Times New Roman"/>
          <w:color w:val="000000"/>
          <w:sz w:val="28"/>
          <w:szCs w:val="28"/>
        </w:rPr>
        <w:t xml:space="preserve">Необходимо обратить внимание на то, что некоторые элементы настоящего документа могут являться объектом патентных прав. </w:t>
      </w:r>
      <w:r w:rsidRPr="00FB27A2">
        <w:rPr>
          <w:rFonts w:ascii="Times New Roman" w:hAnsi="Times New Roman"/>
          <w:color w:val="000000"/>
          <w:sz w:val="28"/>
          <w:szCs w:val="28"/>
          <w:lang w:val="en-US"/>
        </w:rPr>
        <w:t>ISO</w:t>
      </w:r>
      <w:r w:rsidRPr="00FB27A2">
        <w:rPr>
          <w:rFonts w:ascii="Times New Roman" w:hAnsi="Times New Roman"/>
          <w:color w:val="000000"/>
          <w:sz w:val="28"/>
          <w:szCs w:val="28"/>
        </w:rPr>
        <w:t xml:space="preserve"> не несет ответственности по выявлению каких-либо патентных прав. </w:t>
      </w:r>
      <w:r w:rsidR="00290BBC" w:rsidRPr="00FB27A2">
        <w:rPr>
          <w:rStyle w:val="FontStyle42"/>
          <w:rFonts w:ascii="Times New Roman" w:hAnsi="Times New Roman" w:cs="Times New Roman"/>
          <w:sz w:val="28"/>
          <w:szCs w:val="28"/>
          <w:lang w:eastAsia="en-US"/>
        </w:rPr>
        <w:t xml:space="preserve">Подробная информация о всех патентных правах, выявленных в ходе разработки документа, будет указана во Введении и/или в списке полученных патентных деклараций </w:t>
      </w:r>
      <w:r w:rsidR="00290BBC" w:rsidRPr="00FB27A2">
        <w:rPr>
          <w:rStyle w:val="FontStyle42"/>
          <w:rFonts w:ascii="Times New Roman" w:hAnsi="Times New Roman" w:cs="Times New Roman"/>
          <w:sz w:val="28"/>
          <w:szCs w:val="28"/>
          <w:lang w:val="en-US" w:eastAsia="en-US"/>
        </w:rPr>
        <w:t>ISO</w:t>
      </w:r>
      <w:r w:rsidR="00290BBC" w:rsidRPr="00FB27A2">
        <w:rPr>
          <w:rStyle w:val="FontStyle42"/>
          <w:rFonts w:ascii="Times New Roman" w:hAnsi="Times New Roman" w:cs="Times New Roman"/>
          <w:sz w:val="28"/>
          <w:szCs w:val="28"/>
          <w:lang w:eastAsia="en-US"/>
        </w:rPr>
        <w:t xml:space="preserve"> (см.</w:t>
      </w:r>
      <w:r w:rsidR="00EA5076" w:rsidRPr="00FB27A2">
        <w:rPr>
          <w:rStyle w:val="FontStyle42"/>
          <w:rFonts w:ascii="Times New Roman" w:hAnsi="Times New Roman" w:cs="Times New Roman"/>
          <w:sz w:val="28"/>
          <w:szCs w:val="28"/>
          <w:lang w:eastAsia="en-US"/>
        </w:rPr>
        <w:t xml:space="preserve"> </w:t>
      </w:r>
      <w:hyperlink r:id="rId7" w:history="1">
        <w:r w:rsidR="00EA5076" w:rsidRPr="00FB27A2">
          <w:rPr>
            <w:rStyle w:val="a3"/>
            <w:rFonts w:ascii="Times New Roman" w:hAnsi="Times New Roman"/>
            <w:sz w:val="28"/>
            <w:szCs w:val="28"/>
            <w:lang w:val="en-US" w:eastAsia="en-US"/>
          </w:rPr>
          <w:t>www</w:t>
        </w:r>
        <w:r w:rsidR="00EA5076" w:rsidRPr="00FB27A2">
          <w:rPr>
            <w:rStyle w:val="a3"/>
            <w:rFonts w:ascii="Times New Roman" w:hAnsi="Times New Roman"/>
            <w:sz w:val="28"/>
            <w:szCs w:val="28"/>
            <w:lang w:eastAsia="en-US"/>
          </w:rPr>
          <w:t>.</w:t>
        </w:r>
        <w:r w:rsidR="00EA5076" w:rsidRPr="00FB27A2">
          <w:rPr>
            <w:rStyle w:val="a3"/>
            <w:rFonts w:ascii="Times New Roman" w:hAnsi="Times New Roman"/>
            <w:sz w:val="28"/>
            <w:szCs w:val="28"/>
            <w:lang w:val="en-US" w:eastAsia="en-US"/>
          </w:rPr>
          <w:t>iso</w:t>
        </w:r>
        <w:r w:rsidR="00EA5076" w:rsidRPr="00FB27A2">
          <w:rPr>
            <w:rStyle w:val="a3"/>
            <w:rFonts w:ascii="Times New Roman" w:hAnsi="Times New Roman"/>
            <w:sz w:val="28"/>
            <w:szCs w:val="28"/>
            <w:lang w:eastAsia="en-US"/>
          </w:rPr>
          <w:t>.</w:t>
        </w:r>
        <w:r w:rsidR="00EA5076" w:rsidRPr="00FB27A2">
          <w:rPr>
            <w:rStyle w:val="a3"/>
            <w:rFonts w:ascii="Times New Roman" w:hAnsi="Times New Roman"/>
            <w:sz w:val="28"/>
            <w:szCs w:val="28"/>
            <w:lang w:val="en-US" w:eastAsia="en-US"/>
          </w:rPr>
          <w:t>org</w:t>
        </w:r>
        <w:r w:rsidR="00EA5076" w:rsidRPr="00FB27A2">
          <w:rPr>
            <w:rStyle w:val="a3"/>
            <w:rFonts w:ascii="Times New Roman" w:hAnsi="Times New Roman"/>
            <w:sz w:val="28"/>
            <w:szCs w:val="28"/>
            <w:lang w:eastAsia="en-US"/>
          </w:rPr>
          <w:t>/</w:t>
        </w:r>
        <w:r w:rsidR="00EA5076" w:rsidRPr="00FB27A2">
          <w:rPr>
            <w:rStyle w:val="a3"/>
            <w:rFonts w:ascii="Times New Roman" w:hAnsi="Times New Roman"/>
            <w:sz w:val="28"/>
            <w:szCs w:val="28"/>
            <w:lang w:val="en-US" w:eastAsia="en-US"/>
          </w:rPr>
          <w:t>patents</w:t>
        </w:r>
      </w:hyperlink>
      <w:r w:rsidR="00EA5076" w:rsidRPr="00FB27A2">
        <w:rPr>
          <w:rStyle w:val="FontStyle42"/>
          <w:rFonts w:ascii="Times New Roman" w:hAnsi="Times New Roman" w:cs="Times New Roman"/>
          <w:sz w:val="28"/>
          <w:szCs w:val="28"/>
          <w:lang w:eastAsia="en-US"/>
        </w:rPr>
        <w:t>).</w:t>
      </w:r>
    </w:p>
    <w:p w:rsidR="00290BBC" w:rsidRPr="00FB27A2" w:rsidRDefault="00290BBC"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Любое торговое наименование, используемое в этом документе, является информацией, предоставленной для удобства пользователей, и не является одобрением.</w:t>
      </w:r>
    </w:p>
    <w:p w:rsidR="00EA5076" w:rsidRPr="00FB27A2" w:rsidRDefault="00290BBC"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Объяснение значения отдельных терминов и выражений </w:t>
      </w:r>
      <w:r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 xml:space="preserve">, связанных с оценкой соответствия, а также информацию о соблюдении со стороны </w:t>
      </w:r>
      <w:r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 xml:space="preserve"> принципов ВТО в отношении технических барьеров в торговле (ТБТ) см. по следующему </w:t>
      </w:r>
      <w:r w:rsidRPr="00FB27A2">
        <w:rPr>
          <w:rStyle w:val="FontStyle42"/>
          <w:rFonts w:ascii="Times New Roman" w:hAnsi="Times New Roman" w:cs="Times New Roman"/>
          <w:sz w:val="28"/>
          <w:szCs w:val="28"/>
          <w:lang w:val="en-US" w:eastAsia="en-US"/>
        </w:rPr>
        <w:t>URL</w:t>
      </w:r>
      <w:r w:rsidRPr="00FB27A2">
        <w:rPr>
          <w:rStyle w:val="FontStyle42"/>
          <w:rFonts w:ascii="Times New Roman" w:hAnsi="Times New Roman" w:cs="Times New Roman"/>
          <w:sz w:val="28"/>
          <w:szCs w:val="28"/>
          <w:lang w:eastAsia="en-US"/>
        </w:rPr>
        <w:t>-адресу.</w:t>
      </w:r>
      <w:r w:rsidR="00EA5076" w:rsidRPr="00FB27A2">
        <w:rPr>
          <w:rStyle w:val="FontStyle42"/>
          <w:rFonts w:ascii="Times New Roman" w:hAnsi="Times New Roman" w:cs="Times New Roman"/>
          <w:sz w:val="28"/>
          <w:szCs w:val="28"/>
          <w:lang w:eastAsia="en-US"/>
        </w:rPr>
        <w:t xml:space="preserve">: </w:t>
      </w:r>
      <w:hyperlink r:id="rId8" w:history="1">
        <w:r w:rsidRPr="00FB27A2">
          <w:rPr>
            <w:rStyle w:val="a3"/>
            <w:rFonts w:ascii="Times New Roman" w:hAnsi="Times New Roman"/>
            <w:sz w:val="28"/>
            <w:szCs w:val="28"/>
            <w:lang w:eastAsia="en-US"/>
          </w:rPr>
          <w:t xml:space="preserve">Предисловие </w:t>
        </w:r>
        <w:r w:rsidR="00EA5076" w:rsidRPr="00FB27A2">
          <w:rPr>
            <w:rStyle w:val="a3"/>
            <w:rFonts w:ascii="Times New Roman" w:hAnsi="Times New Roman"/>
            <w:sz w:val="28"/>
            <w:szCs w:val="28"/>
            <w:lang w:eastAsia="en-US"/>
          </w:rPr>
          <w:t xml:space="preserve">— </w:t>
        </w:r>
        <w:r w:rsidRPr="00FB27A2">
          <w:rPr>
            <w:rStyle w:val="a3"/>
            <w:rFonts w:ascii="Times New Roman" w:hAnsi="Times New Roman"/>
            <w:sz w:val="28"/>
            <w:szCs w:val="28"/>
            <w:lang w:eastAsia="en-US"/>
          </w:rPr>
          <w:t>Дополнительные сведения</w:t>
        </w:r>
      </w:hyperlink>
      <w:r w:rsidR="00EA5076" w:rsidRPr="00FB27A2">
        <w:rPr>
          <w:rStyle w:val="FontStyle42"/>
          <w:rFonts w:ascii="Times New Roman" w:hAnsi="Times New Roman" w:cs="Times New Roman"/>
          <w:sz w:val="28"/>
          <w:szCs w:val="28"/>
          <w:lang w:eastAsia="en-US"/>
        </w:rPr>
        <w:t>.</w:t>
      </w:r>
    </w:p>
    <w:p w:rsidR="00290BBC" w:rsidRPr="00FB27A2" w:rsidRDefault="00290BBC"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Комитетом, ответственным за подготовку этого документа, является </w:t>
      </w:r>
      <w:r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w:t>
      </w:r>
      <w:r w:rsidRPr="00FB27A2">
        <w:rPr>
          <w:rStyle w:val="FontStyle42"/>
          <w:rFonts w:ascii="Times New Roman" w:hAnsi="Times New Roman" w:cs="Times New Roman"/>
          <w:sz w:val="28"/>
          <w:szCs w:val="28"/>
          <w:lang w:val="en-US" w:eastAsia="en-US"/>
        </w:rPr>
        <w:t>TC</w:t>
      </w:r>
      <w:r w:rsidRPr="00FB27A2">
        <w:rPr>
          <w:rStyle w:val="FontStyle42"/>
          <w:rFonts w:ascii="Times New Roman" w:hAnsi="Times New Roman" w:cs="Times New Roman"/>
          <w:sz w:val="28"/>
          <w:szCs w:val="28"/>
          <w:lang w:eastAsia="en-US"/>
        </w:rPr>
        <w:t xml:space="preserve"> 22, </w:t>
      </w:r>
      <w:r w:rsidRPr="00FB27A2">
        <w:rPr>
          <w:rStyle w:val="FontStyle42"/>
          <w:rFonts w:ascii="Times New Roman" w:hAnsi="Times New Roman" w:cs="Times New Roman"/>
          <w:i/>
          <w:iCs/>
          <w:sz w:val="28"/>
          <w:szCs w:val="28"/>
          <w:lang w:eastAsia="en-US"/>
        </w:rPr>
        <w:t>Дорожные транспортные средства</w:t>
      </w:r>
      <w:r w:rsidRPr="00FB27A2">
        <w:rPr>
          <w:rStyle w:val="FontStyle42"/>
          <w:rFonts w:ascii="Times New Roman" w:hAnsi="Times New Roman" w:cs="Times New Roman"/>
          <w:sz w:val="28"/>
          <w:szCs w:val="28"/>
          <w:lang w:eastAsia="en-US"/>
        </w:rPr>
        <w:t xml:space="preserve">, Подкомитет </w:t>
      </w:r>
      <w:r w:rsidRPr="00FB27A2">
        <w:rPr>
          <w:rStyle w:val="FontStyle42"/>
          <w:rFonts w:ascii="Times New Roman" w:hAnsi="Times New Roman" w:cs="Times New Roman"/>
          <w:sz w:val="28"/>
          <w:szCs w:val="28"/>
          <w:lang w:val="en-US" w:eastAsia="en-US"/>
        </w:rPr>
        <w:t>SC</w:t>
      </w:r>
      <w:r w:rsidRPr="00FB27A2">
        <w:rPr>
          <w:rStyle w:val="FontStyle42"/>
          <w:rFonts w:ascii="Times New Roman" w:hAnsi="Times New Roman" w:cs="Times New Roman"/>
          <w:sz w:val="28"/>
          <w:szCs w:val="28"/>
          <w:lang w:eastAsia="en-US"/>
        </w:rPr>
        <w:t xml:space="preserve"> 25, </w:t>
      </w:r>
      <w:r w:rsidRPr="00FB27A2">
        <w:rPr>
          <w:rStyle w:val="FontStyle42"/>
          <w:rFonts w:ascii="Times New Roman" w:hAnsi="Times New Roman" w:cs="Times New Roman"/>
          <w:i/>
          <w:iCs/>
          <w:sz w:val="28"/>
          <w:szCs w:val="28"/>
          <w:lang w:eastAsia="en-US"/>
        </w:rPr>
        <w:t>Транспортные средства</w:t>
      </w:r>
      <w:r w:rsidRPr="00FB27A2">
        <w:rPr>
          <w:rStyle w:val="FontStyle42"/>
          <w:rFonts w:ascii="Times New Roman" w:hAnsi="Times New Roman" w:cs="Times New Roman"/>
          <w:sz w:val="28"/>
          <w:szCs w:val="28"/>
          <w:lang w:eastAsia="en-US"/>
        </w:rPr>
        <w:t xml:space="preserve">, </w:t>
      </w:r>
      <w:r w:rsidRPr="00FB27A2">
        <w:rPr>
          <w:rStyle w:val="FontStyle42"/>
          <w:rFonts w:ascii="Times New Roman" w:hAnsi="Times New Roman" w:cs="Times New Roman"/>
          <w:i/>
          <w:iCs/>
          <w:sz w:val="28"/>
          <w:szCs w:val="28"/>
          <w:lang w:eastAsia="en-US"/>
        </w:rPr>
        <w:t>работающие на газообразном топливе</w:t>
      </w:r>
      <w:r w:rsidRPr="00FB27A2">
        <w:rPr>
          <w:rStyle w:val="FontStyle42"/>
          <w:rFonts w:ascii="Times New Roman" w:hAnsi="Times New Roman" w:cs="Times New Roman"/>
          <w:sz w:val="28"/>
          <w:szCs w:val="28"/>
          <w:lang w:eastAsia="en-US"/>
        </w:rPr>
        <w:t>.</w:t>
      </w:r>
    </w:p>
    <w:p w:rsidR="00290BBC" w:rsidRPr="00FB27A2" w:rsidRDefault="00290BBC"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Исправленная версия </w:t>
      </w:r>
      <w:r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 xml:space="preserve"> 12617:2015 включает следующие исправления.</w:t>
      </w:r>
    </w:p>
    <w:p w:rsidR="00EA5076" w:rsidRPr="00FB27A2" w:rsidRDefault="00290BBC"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Рисунок 1 исправлен, </w:t>
      </w:r>
      <w:r w:rsidR="00081DBA" w:rsidRPr="00FB27A2">
        <w:rPr>
          <w:rStyle w:val="FontStyle42"/>
          <w:rFonts w:ascii="Times New Roman" w:hAnsi="Times New Roman" w:cs="Times New Roman"/>
          <w:sz w:val="28"/>
          <w:szCs w:val="28"/>
          <w:lang w:eastAsia="en-US"/>
        </w:rPr>
        <w:t>а также</w:t>
      </w:r>
      <w:r w:rsidRPr="00FB27A2">
        <w:rPr>
          <w:rStyle w:val="FontStyle42"/>
          <w:rFonts w:ascii="Times New Roman" w:hAnsi="Times New Roman" w:cs="Times New Roman"/>
          <w:sz w:val="28"/>
          <w:szCs w:val="28"/>
          <w:lang w:eastAsia="en-US"/>
        </w:rPr>
        <w:t xml:space="preserve"> </w:t>
      </w:r>
      <w:r w:rsidR="00081DBA" w:rsidRPr="00FB27A2">
        <w:rPr>
          <w:rStyle w:val="FontStyle42"/>
          <w:rFonts w:ascii="Times New Roman" w:hAnsi="Times New Roman" w:cs="Times New Roman"/>
          <w:sz w:val="28"/>
          <w:szCs w:val="28"/>
          <w:lang w:eastAsia="en-US"/>
        </w:rPr>
        <w:t>обновлены условные обозначения</w:t>
      </w:r>
      <w:r w:rsidRPr="00FB27A2">
        <w:rPr>
          <w:rStyle w:val="FontStyle42"/>
          <w:rFonts w:ascii="Times New Roman" w:hAnsi="Times New Roman" w:cs="Times New Roman"/>
          <w:sz w:val="28"/>
          <w:szCs w:val="28"/>
          <w:lang w:eastAsia="en-US"/>
        </w:rPr>
        <w:t xml:space="preserve"> к рисунку 1, чтобы отразить изменения.</w:t>
      </w:r>
    </w:p>
    <w:p w:rsidR="00081DBA" w:rsidRPr="00FB27A2" w:rsidRDefault="00081DBA" w:rsidP="00CB7D83">
      <w:pPr>
        <w:pStyle w:val="Style25"/>
        <w:widowControl/>
        <w:ind w:firstLine="720"/>
        <w:jc w:val="both"/>
        <w:rPr>
          <w:rStyle w:val="FontStyle42"/>
          <w:rFonts w:ascii="Times New Roman" w:hAnsi="Times New Roman" w:cs="Times New Roman"/>
          <w:sz w:val="28"/>
          <w:szCs w:val="28"/>
          <w:lang w:eastAsia="en-US"/>
        </w:rPr>
        <w:sectPr w:rsidR="00081DBA" w:rsidRPr="00FB27A2" w:rsidSect="00AC4F55">
          <w:pgSz w:w="11909" w:h="16834"/>
          <w:pgMar w:top="1134" w:right="851" w:bottom="1134" w:left="1418" w:header="720" w:footer="720" w:gutter="0"/>
          <w:cols w:space="720"/>
          <w:noEndnote/>
          <w:docGrid w:linePitch="326"/>
        </w:sectPr>
      </w:pPr>
    </w:p>
    <w:p w:rsidR="00EA5076" w:rsidRPr="00FB27A2" w:rsidRDefault="00A40083" w:rsidP="00CB7D83">
      <w:pPr>
        <w:pStyle w:val="Style6"/>
        <w:widowControl/>
        <w:ind w:firstLine="720"/>
        <w:jc w:val="both"/>
        <w:rPr>
          <w:rStyle w:val="FontStyle31"/>
          <w:rFonts w:ascii="Times New Roman" w:hAnsi="Times New Roman" w:cs="Times New Roman"/>
          <w:sz w:val="28"/>
          <w:szCs w:val="28"/>
          <w:lang w:eastAsia="en-US"/>
        </w:rPr>
      </w:pPr>
      <w:r w:rsidRPr="00FB27A2">
        <w:rPr>
          <w:rStyle w:val="FontStyle31"/>
          <w:rFonts w:ascii="Times New Roman" w:hAnsi="Times New Roman" w:cs="Times New Roman"/>
          <w:sz w:val="28"/>
          <w:szCs w:val="28"/>
          <w:lang w:eastAsia="en-US"/>
        </w:rPr>
        <w:lastRenderedPageBreak/>
        <w:t>Транспорт дорожный. Соединители для заправки сжиженным природным газом. Соединитель на давление 3,1 МПа</w:t>
      </w:r>
    </w:p>
    <w:p w:rsidR="00CB7D83" w:rsidRPr="00FB27A2" w:rsidRDefault="00CB7D83" w:rsidP="00CB7D83">
      <w:pPr>
        <w:pStyle w:val="Style6"/>
        <w:widowControl/>
        <w:ind w:firstLine="720"/>
        <w:jc w:val="both"/>
        <w:rPr>
          <w:rStyle w:val="FontStyle31"/>
          <w:rFonts w:ascii="Times New Roman" w:hAnsi="Times New Roman" w:cs="Times New Roman"/>
          <w:sz w:val="28"/>
          <w:szCs w:val="28"/>
          <w:lang w:eastAsia="en-US"/>
        </w:rPr>
      </w:pP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1 </w:t>
      </w:r>
      <w:r w:rsidR="00081DBA" w:rsidRPr="00FB27A2">
        <w:rPr>
          <w:rStyle w:val="FontStyle44"/>
          <w:rFonts w:ascii="Times New Roman" w:hAnsi="Times New Roman" w:cs="Times New Roman"/>
          <w:sz w:val="28"/>
          <w:szCs w:val="28"/>
          <w:lang w:eastAsia="en-US"/>
        </w:rPr>
        <w:t>Область применения</w:t>
      </w:r>
    </w:p>
    <w:p w:rsidR="00081DBA" w:rsidRPr="00FB27A2" w:rsidRDefault="00B40B54" w:rsidP="00CB7D83">
      <w:pPr>
        <w:pStyle w:val="Style9"/>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В н</w:t>
      </w:r>
      <w:r w:rsidR="00081DBA" w:rsidRPr="00FB27A2">
        <w:rPr>
          <w:rStyle w:val="FontStyle42"/>
          <w:rFonts w:ascii="Times New Roman" w:hAnsi="Times New Roman" w:cs="Times New Roman"/>
          <w:sz w:val="28"/>
          <w:szCs w:val="28"/>
          <w:lang w:eastAsia="en-US"/>
        </w:rPr>
        <w:t>астоящ</w:t>
      </w:r>
      <w:r w:rsidRPr="00FB27A2">
        <w:rPr>
          <w:rStyle w:val="FontStyle42"/>
          <w:rFonts w:ascii="Times New Roman" w:hAnsi="Times New Roman" w:cs="Times New Roman"/>
          <w:sz w:val="28"/>
          <w:szCs w:val="28"/>
          <w:lang w:eastAsia="en-US"/>
        </w:rPr>
        <w:t>ем</w:t>
      </w:r>
      <w:r w:rsidR="00081DBA" w:rsidRPr="00FB27A2">
        <w:rPr>
          <w:rStyle w:val="FontStyle42"/>
          <w:rFonts w:ascii="Times New Roman" w:hAnsi="Times New Roman" w:cs="Times New Roman"/>
          <w:sz w:val="28"/>
          <w:szCs w:val="28"/>
          <w:lang w:eastAsia="en-US"/>
        </w:rPr>
        <w:t xml:space="preserve"> международн</w:t>
      </w:r>
      <w:r w:rsidRPr="00FB27A2">
        <w:rPr>
          <w:rStyle w:val="FontStyle42"/>
          <w:rFonts w:ascii="Times New Roman" w:hAnsi="Times New Roman" w:cs="Times New Roman"/>
          <w:sz w:val="28"/>
          <w:szCs w:val="28"/>
          <w:lang w:eastAsia="en-US"/>
        </w:rPr>
        <w:t>ом</w:t>
      </w:r>
      <w:r w:rsidR="00081DBA" w:rsidRPr="00FB27A2">
        <w:rPr>
          <w:rStyle w:val="FontStyle42"/>
          <w:rFonts w:ascii="Times New Roman" w:hAnsi="Times New Roman" w:cs="Times New Roman"/>
          <w:sz w:val="28"/>
          <w:szCs w:val="28"/>
          <w:lang w:eastAsia="en-US"/>
        </w:rPr>
        <w:t xml:space="preserve"> стандарт</w:t>
      </w:r>
      <w:r w:rsidRPr="00FB27A2">
        <w:rPr>
          <w:rStyle w:val="FontStyle42"/>
          <w:rFonts w:ascii="Times New Roman" w:hAnsi="Times New Roman" w:cs="Times New Roman"/>
          <w:sz w:val="28"/>
          <w:szCs w:val="28"/>
          <w:lang w:eastAsia="en-US"/>
        </w:rPr>
        <w:t>е</w:t>
      </w:r>
      <w:r w:rsidR="00081DBA" w:rsidRPr="00FB27A2">
        <w:rPr>
          <w:rStyle w:val="FontStyle42"/>
          <w:rFonts w:ascii="Times New Roman" w:hAnsi="Times New Roman" w:cs="Times New Roman"/>
          <w:sz w:val="28"/>
          <w:szCs w:val="28"/>
          <w:lang w:eastAsia="en-US"/>
        </w:rPr>
        <w:t xml:space="preserve"> дает</w:t>
      </w:r>
      <w:r w:rsidRPr="00FB27A2">
        <w:rPr>
          <w:rStyle w:val="FontStyle42"/>
          <w:rFonts w:ascii="Times New Roman" w:hAnsi="Times New Roman" w:cs="Times New Roman"/>
          <w:sz w:val="28"/>
          <w:szCs w:val="28"/>
          <w:lang w:eastAsia="en-US"/>
        </w:rPr>
        <w:t>ся</w:t>
      </w:r>
      <w:r w:rsidR="00081DBA" w:rsidRPr="00FB27A2">
        <w:rPr>
          <w:rStyle w:val="FontStyle42"/>
          <w:rFonts w:ascii="Times New Roman" w:hAnsi="Times New Roman" w:cs="Times New Roman"/>
          <w:sz w:val="28"/>
          <w:szCs w:val="28"/>
          <w:lang w:eastAsia="en-US"/>
        </w:rPr>
        <w:t xml:space="preserve"> спецификаци</w:t>
      </w:r>
      <w:r w:rsidRPr="00FB27A2">
        <w:rPr>
          <w:rStyle w:val="FontStyle42"/>
          <w:rFonts w:ascii="Times New Roman" w:hAnsi="Times New Roman" w:cs="Times New Roman"/>
          <w:sz w:val="28"/>
          <w:szCs w:val="28"/>
          <w:lang w:eastAsia="en-US"/>
        </w:rPr>
        <w:t>я</w:t>
      </w:r>
      <w:r w:rsidR="00081DBA" w:rsidRPr="00FB27A2">
        <w:rPr>
          <w:rStyle w:val="FontStyle42"/>
          <w:rFonts w:ascii="Times New Roman" w:hAnsi="Times New Roman" w:cs="Times New Roman"/>
          <w:sz w:val="28"/>
          <w:szCs w:val="28"/>
          <w:lang w:eastAsia="en-US"/>
        </w:rPr>
        <w:t xml:space="preserve"> заправочных насадок и емкостей для сжиженного природного газа (СПГ), полностью изготовленны</w:t>
      </w:r>
      <w:r w:rsidRPr="00FB27A2">
        <w:rPr>
          <w:rStyle w:val="FontStyle42"/>
          <w:rFonts w:ascii="Times New Roman" w:hAnsi="Times New Roman" w:cs="Times New Roman"/>
          <w:sz w:val="28"/>
          <w:szCs w:val="28"/>
          <w:lang w:eastAsia="en-US"/>
        </w:rPr>
        <w:t>х</w:t>
      </w:r>
      <w:r w:rsidR="00081DBA" w:rsidRPr="00FB27A2">
        <w:rPr>
          <w:rStyle w:val="FontStyle42"/>
          <w:rFonts w:ascii="Times New Roman" w:hAnsi="Times New Roman" w:cs="Times New Roman"/>
          <w:sz w:val="28"/>
          <w:szCs w:val="28"/>
          <w:lang w:eastAsia="en-US"/>
        </w:rPr>
        <w:t xml:space="preserve"> из новых и неиспользованных деталей и материалов для автотранспортных средств, работающих на СПГ. Соединитель для заправки СПГ состоит из приемн</w:t>
      </w:r>
      <w:r w:rsidR="003A4F15" w:rsidRPr="00FB27A2">
        <w:rPr>
          <w:rStyle w:val="FontStyle42"/>
          <w:rFonts w:ascii="Times New Roman" w:hAnsi="Times New Roman" w:cs="Times New Roman"/>
          <w:sz w:val="28"/>
          <w:szCs w:val="28"/>
          <w:lang w:eastAsia="en-US"/>
        </w:rPr>
        <w:t>ика</w:t>
      </w:r>
      <w:r w:rsidR="00081DBA" w:rsidRPr="00FB27A2">
        <w:rPr>
          <w:rStyle w:val="FontStyle42"/>
          <w:rFonts w:ascii="Times New Roman" w:hAnsi="Times New Roman" w:cs="Times New Roman"/>
          <w:sz w:val="28"/>
          <w:szCs w:val="28"/>
          <w:lang w:eastAsia="en-US"/>
        </w:rPr>
        <w:t xml:space="preserve">, его защитного колпачка (установленного на транспортном средстве) и </w:t>
      </w:r>
      <w:r w:rsidR="00C831B7" w:rsidRPr="00FB27A2">
        <w:rPr>
          <w:rStyle w:val="FontStyle42"/>
          <w:rFonts w:ascii="Times New Roman" w:hAnsi="Times New Roman" w:cs="Times New Roman"/>
          <w:sz w:val="28"/>
          <w:szCs w:val="28"/>
          <w:lang w:eastAsia="en-US"/>
        </w:rPr>
        <w:t>насадки</w:t>
      </w:r>
      <w:r w:rsidR="00081DBA" w:rsidRPr="00FB27A2">
        <w:rPr>
          <w:rStyle w:val="FontStyle42"/>
          <w:rFonts w:ascii="Times New Roman" w:hAnsi="Times New Roman" w:cs="Times New Roman"/>
          <w:sz w:val="28"/>
          <w:szCs w:val="28"/>
          <w:lang w:eastAsia="en-US"/>
        </w:rPr>
        <w:t xml:space="preserve">. Настоящий международный стандарт применим только к таким устройствам, </w:t>
      </w:r>
      <w:r w:rsidRPr="00FB27A2">
        <w:rPr>
          <w:rStyle w:val="FontStyle42"/>
          <w:rFonts w:ascii="Times New Roman" w:hAnsi="Times New Roman" w:cs="Times New Roman"/>
          <w:sz w:val="28"/>
          <w:szCs w:val="28"/>
          <w:lang w:eastAsia="en-US"/>
        </w:rPr>
        <w:t xml:space="preserve">которые </w:t>
      </w:r>
      <w:r w:rsidR="00081DBA" w:rsidRPr="00FB27A2">
        <w:rPr>
          <w:rStyle w:val="FontStyle42"/>
          <w:rFonts w:ascii="Times New Roman" w:hAnsi="Times New Roman" w:cs="Times New Roman"/>
          <w:sz w:val="28"/>
          <w:szCs w:val="28"/>
          <w:lang w:eastAsia="en-US"/>
        </w:rPr>
        <w:t>рассчитан</w:t>
      </w:r>
      <w:r w:rsidRPr="00FB27A2">
        <w:rPr>
          <w:rStyle w:val="FontStyle42"/>
          <w:rFonts w:ascii="Times New Roman" w:hAnsi="Times New Roman" w:cs="Times New Roman"/>
          <w:sz w:val="28"/>
          <w:szCs w:val="28"/>
          <w:lang w:eastAsia="en-US"/>
        </w:rPr>
        <w:t>ы</w:t>
      </w:r>
      <w:r w:rsidR="00081DBA" w:rsidRPr="00FB27A2">
        <w:rPr>
          <w:rStyle w:val="FontStyle42"/>
          <w:rFonts w:ascii="Times New Roman" w:hAnsi="Times New Roman" w:cs="Times New Roman"/>
          <w:sz w:val="28"/>
          <w:szCs w:val="28"/>
          <w:lang w:eastAsia="en-US"/>
        </w:rPr>
        <w:t xml:space="preserve"> на максимальное рабочее давление 3,4 МПа (34 бара), использующим СПГ в качестве автомобильного топлива и имеющим стандартизированные сопряженные </w:t>
      </w:r>
      <w:r w:rsidRPr="00FB27A2">
        <w:rPr>
          <w:rStyle w:val="FontStyle42"/>
          <w:rFonts w:ascii="Times New Roman" w:hAnsi="Times New Roman" w:cs="Times New Roman"/>
          <w:sz w:val="28"/>
          <w:szCs w:val="28"/>
          <w:lang w:eastAsia="en-US"/>
        </w:rPr>
        <w:t>элементы</w:t>
      </w:r>
      <w:r w:rsidR="00081DBA" w:rsidRPr="00FB27A2">
        <w:rPr>
          <w:rStyle w:val="FontStyle42"/>
          <w:rFonts w:ascii="Times New Roman" w:hAnsi="Times New Roman" w:cs="Times New Roman"/>
          <w:sz w:val="28"/>
          <w:szCs w:val="28"/>
          <w:lang w:eastAsia="en-US"/>
        </w:rPr>
        <w:t>.</w:t>
      </w:r>
    </w:p>
    <w:p w:rsidR="00CB7D83" w:rsidRPr="00FB27A2" w:rsidRDefault="00CB7D83" w:rsidP="00CB7D83">
      <w:pPr>
        <w:pStyle w:val="Style9"/>
        <w:widowControl/>
        <w:ind w:firstLine="720"/>
        <w:jc w:val="both"/>
        <w:rPr>
          <w:rStyle w:val="FontStyle38"/>
          <w:rFonts w:ascii="Times New Roman" w:hAnsi="Times New Roman" w:cs="Times New Roman"/>
          <w:sz w:val="28"/>
          <w:szCs w:val="28"/>
          <w:lang w:eastAsia="en-US"/>
        </w:rPr>
      </w:pPr>
    </w:p>
    <w:p w:rsidR="00EA5076" w:rsidRPr="00FB27A2" w:rsidRDefault="00CB7D83" w:rsidP="00CB7D83">
      <w:pPr>
        <w:pStyle w:val="Style9"/>
        <w:widowControl/>
        <w:ind w:firstLine="720"/>
        <w:jc w:val="both"/>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eastAsia="en-US"/>
        </w:rPr>
        <w:t>ПРИМЕЧАНИЕ:</w:t>
      </w:r>
      <w:r w:rsidR="00081DBA" w:rsidRPr="00FB27A2">
        <w:rPr>
          <w:rStyle w:val="FontStyle42"/>
          <w:rFonts w:ascii="Times New Roman" w:hAnsi="Times New Roman" w:cs="Times New Roman"/>
          <w:sz w:val="24"/>
          <w:szCs w:val="28"/>
          <w:lang w:eastAsia="en-US"/>
        </w:rPr>
        <w:t xml:space="preserve"> Все значения давления, указанные в </w:t>
      </w:r>
      <w:proofErr w:type="spellStart"/>
      <w:r w:rsidR="00081DBA" w:rsidRPr="00FB27A2">
        <w:rPr>
          <w:rStyle w:val="FontStyle42"/>
          <w:rFonts w:ascii="Times New Roman" w:hAnsi="Times New Roman" w:cs="Times New Roman"/>
          <w:sz w:val="24"/>
          <w:szCs w:val="28"/>
          <w:lang w:eastAsia="en-US"/>
        </w:rPr>
        <w:t>мегапаскалях</w:t>
      </w:r>
      <w:proofErr w:type="spellEnd"/>
      <w:r w:rsidR="00081DBA" w:rsidRPr="00FB27A2">
        <w:rPr>
          <w:rStyle w:val="FontStyle42"/>
          <w:rFonts w:ascii="Times New Roman" w:hAnsi="Times New Roman" w:cs="Times New Roman"/>
          <w:sz w:val="24"/>
          <w:szCs w:val="28"/>
          <w:lang w:eastAsia="en-US"/>
        </w:rPr>
        <w:t xml:space="preserve"> и барах (1 бар = 0,1 МПа = 105 Па; 1 МПа = 1 Н/мм</w:t>
      </w:r>
      <w:r w:rsidR="00081DBA" w:rsidRPr="00FB27A2">
        <w:rPr>
          <w:rStyle w:val="FontStyle42"/>
          <w:rFonts w:ascii="Times New Roman" w:hAnsi="Times New Roman" w:cs="Times New Roman"/>
          <w:sz w:val="24"/>
          <w:szCs w:val="28"/>
          <w:vertAlign w:val="superscript"/>
          <w:lang w:eastAsia="en-US"/>
        </w:rPr>
        <w:t>2</w:t>
      </w:r>
      <w:r w:rsidR="00081DBA" w:rsidRPr="00FB27A2">
        <w:rPr>
          <w:rStyle w:val="FontStyle42"/>
          <w:rFonts w:ascii="Times New Roman" w:hAnsi="Times New Roman" w:cs="Times New Roman"/>
          <w:sz w:val="24"/>
          <w:szCs w:val="28"/>
          <w:lang w:eastAsia="en-US"/>
        </w:rPr>
        <w:t>), следует рассматривать как манометрическое давление, если не указано иное.</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2 </w:t>
      </w:r>
      <w:r w:rsidR="00B40B54" w:rsidRPr="00FB27A2">
        <w:rPr>
          <w:rStyle w:val="FontStyle44"/>
          <w:rFonts w:ascii="Times New Roman" w:hAnsi="Times New Roman" w:cs="Times New Roman"/>
          <w:sz w:val="28"/>
          <w:szCs w:val="28"/>
          <w:lang w:eastAsia="en-US"/>
        </w:rPr>
        <w:t>Нормативные ссылки</w:t>
      </w:r>
    </w:p>
    <w:p w:rsidR="00EA5076" w:rsidRPr="00FB27A2" w:rsidRDefault="002F6860"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Следующие документы, полностью или частично, являются нормативными ссылками в этом документе и необходимы для его применения. Для датированных ссылок применяется только </w:t>
      </w:r>
      <w:r w:rsidR="00FA12FF" w:rsidRPr="00FB27A2">
        <w:rPr>
          <w:rStyle w:val="FontStyle42"/>
          <w:rFonts w:ascii="Times New Roman" w:hAnsi="Times New Roman" w:cs="Times New Roman"/>
          <w:sz w:val="28"/>
          <w:szCs w:val="28"/>
          <w:lang w:eastAsia="en-US"/>
        </w:rPr>
        <w:t xml:space="preserve">ссылаемое </w:t>
      </w:r>
      <w:r w:rsidRPr="00FB27A2">
        <w:rPr>
          <w:rStyle w:val="FontStyle42"/>
          <w:rFonts w:ascii="Times New Roman" w:hAnsi="Times New Roman" w:cs="Times New Roman"/>
          <w:sz w:val="28"/>
          <w:szCs w:val="28"/>
          <w:lang w:eastAsia="en-US"/>
        </w:rPr>
        <w:t>издание документа. Для недатированных ссылок применяется последнее издание ссылочного документа (включая любые поправки)</w:t>
      </w:r>
      <w:r w:rsidR="00EA5076" w:rsidRPr="00FB27A2">
        <w:rPr>
          <w:rStyle w:val="FontStyle42"/>
          <w:rFonts w:ascii="Times New Roman" w:hAnsi="Times New Roman" w:cs="Times New Roman"/>
          <w:sz w:val="28"/>
          <w:szCs w:val="28"/>
          <w:lang w:eastAsia="en-US"/>
        </w:rPr>
        <w:t>.</w:t>
      </w:r>
    </w:p>
    <w:p w:rsidR="00EA5076" w:rsidRPr="00FB27A2" w:rsidRDefault="00EA5076" w:rsidP="00CB7D83">
      <w:pPr>
        <w:pStyle w:val="Style7"/>
        <w:widowControl/>
        <w:ind w:firstLine="720"/>
        <w:jc w:val="both"/>
        <w:rPr>
          <w:rStyle w:val="FontStyle41"/>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 xml:space="preserve"> 14469,</w:t>
      </w:r>
      <w:r w:rsidRPr="00FB27A2">
        <w:rPr>
          <w:rStyle w:val="FontStyle41"/>
          <w:rFonts w:ascii="Times New Roman" w:hAnsi="Times New Roman" w:cs="Times New Roman"/>
          <w:sz w:val="28"/>
          <w:szCs w:val="28"/>
          <w:lang w:eastAsia="en-US"/>
        </w:rPr>
        <w:t xml:space="preserve"> </w:t>
      </w:r>
      <w:r w:rsidR="00FA12FF" w:rsidRPr="00FB27A2">
        <w:rPr>
          <w:rStyle w:val="FontStyle41"/>
          <w:rFonts w:ascii="Times New Roman" w:hAnsi="Times New Roman" w:cs="Times New Roman"/>
          <w:sz w:val="28"/>
          <w:szCs w:val="28"/>
          <w:lang w:eastAsia="en-US"/>
        </w:rPr>
        <w:t>Транспорт дорожный. Соединитель для дозаправки топливом на основе сжатого природного газа.</w:t>
      </w:r>
    </w:p>
    <w:p w:rsidR="00EA5076" w:rsidRPr="00FB27A2" w:rsidRDefault="00EA5076" w:rsidP="00CB7D83">
      <w:pPr>
        <w:pStyle w:val="Style7"/>
        <w:widowControl/>
        <w:ind w:firstLine="720"/>
        <w:jc w:val="both"/>
        <w:rPr>
          <w:rStyle w:val="FontStyle41"/>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 xml:space="preserve"> 15500-2, </w:t>
      </w:r>
      <w:r w:rsidR="00FA12FF" w:rsidRPr="00FB27A2">
        <w:rPr>
          <w:rStyle w:val="FontStyle41"/>
          <w:rFonts w:ascii="Times New Roman" w:hAnsi="Times New Roman" w:cs="Times New Roman"/>
          <w:sz w:val="28"/>
          <w:szCs w:val="28"/>
          <w:lang w:eastAsia="en-US"/>
        </w:rPr>
        <w:t>Транспорт дорожный. Элементы топливной системы, работающей на сжатом природном газе. Часть 2. Характеристики и общие методы испытания</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3 </w:t>
      </w:r>
      <w:r w:rsidR="00FA12FF" w:rsidRPr="00FB27A2">
        <w:rPr>
          <w:rStyle w:val="FontStyle44"/>
          <w:rFonts w:ascii="Times New Roman" w:hAnsi="Times New Roman" w:cs="Times New Roman"/>
          <w:sz w:val="28"/>
          <w:szCs w:val="28"/>
          <w:lang w:eastAsia="en-US"/>
        </w:rPr>
        <w:t>Термины и определения</w:t>
      </w:r>
    </w:p>
    <w:p w:rsidR="00844904" w:rsidRPr="00FB27A2" w:rsidRDefault="00FA12FF" w:rsidP="00CB7D83">
      <w:pPr>
        <w:pStyle w:val="Style23"/>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Для целей настоящего документа применяются следующие термины и определения.</w:t>
      </w:r>
    </w:p>
    <w:p w:rsidR="00EA5076" w:rsidRPr="00FB27A2" w:rsidRDefault="00EA5076" w:rsidP="00CB7D83">
      <w:pPr>
        <w:pStyle w:val="Style23"/>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3.1</w:t>
      </w:r>
    </w:p>
    <w:p w:rsidR="00EA5076" w:rsidRPr="00FB27A2" w:rsidRDefault="00FA12FF"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обратный клапан</w:t>
      </w:r>
    </w:p>
    <w:p w:rsidR="00EA5076" w:rsidRPr="00FB27A2" w:rsidRDefault="00FA12FF"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часть </w:t>
      </w:r>
      <w:r w:rsidR="003A4F15" w:rsidRPr="00FB27A2">
        <w:rPr>
          <w:rStyle w:val="FontStyle42"/>
          <w:rFonts w:ascii="Times New Roman" w:hAnsi="Times New Roman" w:cs="Times New Roman"/>
          <w:sz w:val="28"/>
          <w:szCs w:val="28"/>
          <w:lang w:eastAsia="en-US"/>
        </w:rPr>
        <w:t>приемника</w:t>
      </w:r>
      <w:r w:rsidRPr="00FB27A2">
        <w:rPr>
          <w:rStyle w:val="FontStyle42"/>
          <w:rFonts w:ascii="Times New Roman" w:hAnsi="Times New Roman" w:cs="Times New Roman"/>
          <w:sz w:val="28"/>
          <w:szCs w:val="28"/>
          <w:lang w:eastAsia="en-US"/>
        </w:rPr>
        <w:t xml:space="preserve"> или </w:t>
      </w:r>
      <w:r w:rsidR="00C831B7" w:rsidRPr="00FB27A2">
        <w:rPr>
          <w:rStyle w:val="FontStyle42"/>
          <w:rFonts w:ascii="Times New Roman" w:hAnsi="Times New Roman" w:cs="Times New Roman"/>
          <w:sz w:val="28"/>
          <w:szCs w:val="28"/>
          <w:lang w:eastAsia="en-US"/>
        </w:rPr>
        <w:t>насадки</w:t>
      </w:r>
      <w:r w:rsidRPr="00FB27A2">
        <w:rPr>
          <w:rStyle w:val="FontStyle42"/>
          <w:rFonts w:ascii="Times New Roman" w:hAnsi="Times New Roman" w:cs="Times New Roman"/>
          <w:sz w:val="28"/>
          <w:szCs w:val="28"/>
          <w:lang w:eastAsia="en-US"/>
        </w:rPr>
        <w:t xml:space="preserve">, установленная внутри, которая препятствует </w:t>
      </w:r>
      <w:r w:rsidR="00816DAA" w:rsidRPr="00FB27A2">
        <w:rPr>
          <w:rStyle w:val="FontStyle42"/>
          <w:rFonts w:ascii="Times New Roman" w:hAnsi="Times New Roman" w:cs="Times New Roman"/>
          <w:sz w:val="28"/>
          <w:szCs w:val="28"/>
          <w:lang w:eastAsia="en-US"/>
        </w:rPr>
        <w:t>обратному потоку</w:t>
      </w:r>
      <w:r w:rsidRPr="00FB27A2">
        <w:rPr>
          <w:rStyle w:val="FontStyle42"/>
          <w:rFonts w:ascii="Times New Roman" w:hAnsi="Times New Roman" w:cs="Times New Roman"/>
          <w:sz w:val="28"/>
          <w:szCs w:val="28"/>
          <w:lang w:eastAsia="en-US"/>
        </w:rPr>
        <w:t xml:space="preserve"> или выпуску топлива после отсоединения </w:t>
      </w:r>
      <w:r w:rsidR="00064D49" w:rsidRPr="00FB27A2">
        <w:rPr>
          <w:rStyle w:val="FontStyle42"/>
          <w:rFonts w:ascii="Times New Roman" w:hAnsi="Times New Roman" w:cs="Times New Roman"/>
          <w:sz w:val="28"/>
          <w:szCs w:val="28"/>
          <w:lang w:eastAsia="en-US"/>
        </w:rPr>
        <w:t>насадки</w:t>
      </w:r>
      <w:r w:rsidRPr="00FB27A2">
        <w:rPr>
          <w:rStyle w:val="FontStyle42"/>
          <w:rFonts w:ascii="Times New Roman" w:hAnsi="Times New Roman" w:cs="Times New Roman"/>
          <w:sz w:val="28"/>
          <w:szCs w:val="28"/>
          <w:lang w:eastAsia="en-US"/>
        </w:rPr>
        <w:t xml:space="preserve"> от </w:t>
      </w:r>
      <w:r w:rsidR="00064D49" w:rsidRPr="00FB27A2">
        <w:rPr>
          <w:rStyle w:val="FontStyle42"/>
          <w:rFonts w:ascii="Times New Roman" w:hAnsi="Times New Roman" w:cs="Times New Roman"/>
          <w:sz w:val="28"/>
          <w:szCs w:val="28"/>
          <w:lang w:eastAsia="en-US"/>
        </w:rPr>
        <w:t>приемника</w:t>
      </w: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3.2</w:t>
      </w:r>
    </w:p>
    <w:p w:rsidR="00EA5076" w:rsidRPr="00FB27A2" w:rsidRDefault="00CB7D83"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с</w:t>
      </w:r>
      <w:r w:rsidR="00A66B2A" w:rsidRPr="00FB27A2">
        <w:rPr>
          <w:rStyle w:val="FontStyle43"/>
          <w:rFonts w:ascii="Times New Roman" w:hAnsi="Times New Roman" w:cs="Times New Roman"/>
          <w:sz w:val="28"/>
          <w:szCs w:val="28"/>
          <w:lang w:eastAsia="en-US"/>
        </w:rPr>
        <w:t>рок службы</w:t>
      </w:r>
    </w:p>
    <w:p w:rsidR="00EA5076" w:rsidRPr="00FB27A2" w:rsidRDefault="00A66B2A"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количество циклов дозаправки, как указано в настоящем стандарте, которое компонент может выдержать без утечки или без другого нарушения функции</w:t>
      </w:r>
    </w:p>
    <w:p w:rsidR="00CB7D83" w:rsidRPr="00FB27A2" w:rsidRDefault="00CB7D83" w:rsidP="00CB7D83">
      <w:pPr>
        <w:pStyle w:val="Style18"/>
        <w:widowControl/>
        <w:ind w:firstLine="720"/>
        <w:jc w:val="both"/>
        <w:rPr>
          <w:rStyle w:val="FontStyle43"/>
          <w:rFonts w:ascii="Times New Roman" w:hAnsi="Times New Roman" w:cs="Times New Roman"/>
          <w:sz w:val="28"/>
          <w:szCs w:val="28"/>
          <w:lang w:eastAsia="en-US"/>
        </w:rPr>
      </w:pPr>
      <w:bookmarkStart w:id="1" w:name="bookmark3"/>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w:t>
      </w:r>
      <w:bookmarkEnd w:id="1"/>
      <w:r w:rsidRPr="00FB27A2">
        <w:rPr>
          <w:rStyle w:val="FontStyle43"/>
          <w:rFonts w:ascii="Times New Roman" w:hAnsi="Times New Roman" w:cs="Times New Roman"/>
          <w:sz w:val="28"/>
          <w:szCs w:val="28"/>
          <w:lang w:eastAsia="en-US"/>
        </w:rPr>
        <w:t>.3</w:t>
      </w:r>
    </w:p>
    <w:p w:rsidR="00EA5076" w:rsidRPr="00FB27A2" w:rsidRDefault="00A66B2A"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 xml:space="preserve">устройство </w:t>
      </w:r>
    </w:p>
    <w:p w:rsidR="00EA5076" w:rsidRPr="00FB27A2" w:rsidRDefault="00C831B7"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lastRenderedPageBreak/>
        <w:t>насадка</w:t>
      </w:r>
      <w:r w:rsidR="000A6FBA" w:rsidRPr="00FB27A2">
        <w:rPr>
          <w:rStyle w:val="FontStyle42"/>
          <w:rFonts w:ascii="Times New Roman" w:hAnsi="Times New Roman" w:cs="Times New Roman"/>
          <w:sz w:val="28"/>
          <w:szCs w:val="28"/>
          <w:lang w:eastAsia="en-US"/>
        </w:rPr>
        <w:t xml:space="preserve"> или </w:t>
      </w:r>
      <w:r w:rsidR="003A4F15" w:rsidRPr="00FB27A2">
        <w:rPr>
          <w:rStyle w:val="FontStyle42"/>
          <w:rFonts w:ascii="Times New Roman" w:hAnsi="Times New Roman" w:cs="Times New Roman"/>
          <w:sz w:val="28"/>
          <w:szCs w:val="28"/>
          <w:lang w:eastAsia="en-US"/>
        </w:rPr>
        <w:t>приемник</w:t>
      </w: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3.4</w:t>
      </w:r>
    </w:p>
    <w:p w:rsidR="00EA5076" w:rsidRPr="00FB27A2" w:rsidRDefault="00CB7D83"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с</w:t>
      </w:r>
      <w:r w:rsidR="000A6FBA" w:rsidRPr="00FB27A2">
        <w:rPr>
          <w:rStyle w:val="FontStyle43"/>
          <w:rFonts w:ascii="Times New Roman" w:hAnsi="Times New Roman" w:cs="Times New Roman"/>
          <w:sz w:val="28"/>
          <w:szCs w:val="28"/>
          <w:lang w:eastAsia="en-US"/>
        </w:rPr>
        <w:t>ухой воздух</w:t>
      </w:r>
    </w:p>
    <w:p w:rsidR="00EA5076" w:rsidRPr="00FB27A2" w:rsidRDefault="007E7DFA"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воздух с таким содержанием влаги, что точка росы воздуха при требуемом испытательном давлении не менее чем на 11 °</w:t>
      </w:r>
      <w:r w:rsidRPr="00FB27A2">
        <w:rPr>
          <w:rStyle w:val="FontStyle42"/>
          <w:rFonts w:ascii="Times New Roman" w:hAnsi="Times New Roman" w:cs="Times New Roman"/>
          <w:sz w:val="28"/>
          <w:szCs w:val="28"/>
          <w:lang w:val="en-US" w:eastAsia="en-US"/>
        </w:rPr>
        <w:t>C</w:t>
      </w:r>
      <w:r w:rsidRPr="00FB27A2">
        <w:rPr>
          <w:rStyle w:val="FontStyle42"/>
          <w:rFonts w:ascii="Times New Roman" w:hAnsi="Times New Roman" w:cs="Times New Roman"/>
          <w:sz w:val="28"/>
          <w:szCs w:val="28"/>
          <w:lang w:eastAsia="en-US"/>
        </w:rPr>
        <w:t xml:space="preserve"> ниже температуры окружающей среды при испытании</w:t>
      </w: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3.5</w:t>
      </w:r>
    </w:p>
    <w:p w:rsidR="00C831B7" w:rsidRPr="00FB27A2" w:rsidRDefault="00C831B7" w:rsidP="00CB7D83">
      <w:pPr>
        <w:pStyle w:val="Style25"/>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гидростатическое давление</w:t>
      </w:r>
    </w:p>
    <w:p w:rsidR="00EA5076" w:rsidRPr="00FB27A2" w:rsidRDefault="00C831B7"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3"/>
          <w:rFonts w:ascii="Times New Roman" w:hAnsi="Times New Roman" w:cs="Times New Roman"/>
          <w:b w:val="0"/>
          <w:bCs w:val="0"/>
          <w:sz w:val="28"/>
          <w:szCs w:val="28"/>
          <w:lang w:eastAsia="en-US"/>
        </w:rPr>
        <w:t>давление, которому подвергается компонент для проверки его структурной прочности</w:t>
      </w:r>
    </w:p>
    <w:p w:rsidR="00EA5076" w:rsidRPr="00FB27A2" w:rsidRDefault="00EA5076" w:rsidP="00CB7D83">
      <w:pPr>
        <w:pStyle w:val="Style25"/>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3.6</w:t>
      </w:r>
    </w:p>
    <w:p w:rsidR="00C831B7" w:rsidRPr="00FB27A2" w:rsidRDefault="00C831B7" w:rsidP="00CB7D83">
      <w:pPr>
        <w:pStyle w:val="Style25"/>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сжиженный природный газ (СПГ)</w:t>
      </w:r>
    </w:p>
    <w:p w:rsidR="00EA5076" w:rsidRPr="00FB27A2" w:rsidRDefault="00C831B7"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3"/>
          <w:rFonts w:ascii="Times New Roman" w:hAnsi="Times New Roman" w:cs="Times New Roman"/>
          <w:b w:val="0"/>
          <w:bCs w:val="0"/>
          <w:sz w:val="28"/>
          <w:szCs w:val="28"/>
          <w:lang w:eastAsia="en-US"/>
        </w:rPr>
        <w:t>криогенная жидкость, получаемая путем снижения температуры природного газа примерно до -162 °</w:t>
      </w:r>
      <w:r w:rsidRPr="00FB27A2">
        <w:rPr>
          <w:rStyle w:val="FontStyle43"/>
          <w:rFonts w:ascii="Times New Roman" w:hAnsi="Times New Roman" w:cs="Times New Roman"/>
          <w:b w:val="0"/>
          <w:bCs w:val="0"/>
          <w:sz w:val="28"/>
          <w:szCs w:val="28"/>
          <w:lang w:val="en-US" w:eastAsia="en-US"/>
        </w:rPr>
        <w:t>C</w:t>
      </w:r>
      <w:r w:rsidRPr="00FB27A2">
        <w:rPr>
          <w:rStyle w:val="FontStyle43"/>
          <w:rFonts w:ascii="Times New Roman" w:hAnsi="Times New Roman" w:cs="Times New Roman"/>
          <w:b w:val="0"/>
          <w:bCs w:val="0"/>
          <w:sz w:val="28"/>
          <w:szCs w:val="28"/>
          <w:lang w:eastAsia="en-US"/>
        </w:rPr>
        <w:t xml:space="preserve"> при атмосферном давлении</w:t>
      </w: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bookmarkStart w:id="2" w:name="bookmark4"/>
      <w:r w:rsidRPr="00FB27A2">
        <w:rPr>
          <w:rStyle w:val="FontStyle43"/>
          <w:rFonts w:ascii="Times New Roman" w:hAnsi="Times New Roman" w:cs="Times New Roman"/>
          <w:sz w:val="28"/>
          <w:szCs w:val="28"/>
          <w:lang w:eastAsia="en-US"/>
        </w:rPr>
        <w:t>3</w:t>
      </w:r>
      <w:bookmarkEnd w:id="2"/>
      <w:r w:rsidRPr="00FB27A2">
        <w:rPr>
          <w:rStyle w:val="FontStyle43"/>
          <w:rFonts w:ascii="Times New Roman" w:hAnsi="Times New Roman" w:cs="Times New Roman"/>
          <w:sz w:val="28"/>
          <w:szCs w:val="28"/>
          <w:lang w:eastAsia="en-US"/>
        </w:rPr>
        <w:t>.7</w:t>
      </w:r>
    </w:p>
    <w:p w:rsidR="00EA5076" w:rsidRPr="00FB27A2" w:rsidRDefault="003A4F15"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 xml:space="preserve">соединитель </w:t>
      </w:r>
      <w:r w:rsidR="00C831B7" w:rsidRPr="00FB27A2">
        <w:rPr>
          <w:rStyle w:val="FontStyle43"/>
          <w:rFonts w:ascii="Times New Roman" w:hAnsi="Times New Roman" w:cs="Times New Roman"/>
          <w:sz w:val="28"/>
          <w:szCs w:val="28"/>
          <w:lang w:eastAsia="en-US"/>
        </w:rPr>
        <w:t>для дозаправки СПГ</w:t>
      </w:r>
    </w:p>
    <w:p w:rsidR="00EA5076" w:rsidRPr="00FB27A2" w:rsidRDefault="00C831B7"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объединенный узел </w:t>
      </w:r>
      <w:r w:rsidRPr="00FB27A2">
        <w:rPr>
          <w:rStyle w:val="FontStyle42"/>
          <w:rFonts w:ascii="Times New Roman" w:hAnsi="Times New Roman" w:cs="Times New Roman"/>
          <w:i/>
          <w:iCs/>
          <w:sz w:val="28"/>
          <w:szCs w:val="28"/>
          <w:lang w:eastAsia="en-US"/>
        </w:rPr>
        <w:t>заправочной насадки СПГ</w:t>
      </w:r>
      <w:r w:rsidRPr="00FB27A2">
        <w:rPr>
          <w:rStyle w:val="FontStyle42"/>
          <w:rFonts w:ascii="Times New Roman" w:hAnsi="Times New Roman" w:cs="Times New Roman"/>
          <w:sz w:val="28"/>
          <w:szCs w:val="28"/>
          <w:lang w:eastAsia="en-US"/>
        </w:rPr>
        <w:t xml:space="preserve"> </w:t>
      </w:r>
      <w:hyperlink w:anchor="bookmark5" w:history="1">
        <w:r w:rsidR="00EA5076" w:rsidRPr="00FB27A2">
          <w:rPr>
            <w:rStyle w:val="FontStyle42"/>
            <w:rFonts w:ascii="Times New Roman" w:hAnsi="Times New Roman" w:cs="Times New Roman"/>
            <w:color w:val="053CF5"/>
            <w:sz w:val="28"/>
            <w:szCs w:val="28"/>
            <w:u w:val="single"/>
            <w:lang w:eastAsia="en-US"/>
          </w:rPr>
          <w:t>(3.8)</w:t>
        </w:r>
      </w:hyperlink>
      <w:r w:rsidR="00EA5076" w:rsidRPr="00FB27A2">
        <w:rPr>
          <w:rStyle w:val="FontStyle42"/>
          <w:rFonts w:ascii="Times New Roman" w:hAnsi="Times New Roman" w:cs="Times New Roman"/>
          <w:color w:val="053CF5"/>
          <w:sz w:val="28"/>
          <w:szCs w:val="28"/>
          <w:lang w:eastAsia="en-US"/>
        </w:rPr>
        <w:t xml:space="preserve"> </w:t>
      </w:r>
      <w:r w:rsidRPr="00FB27A2">
        <w:rPr>
          <w:rStyle w:val="FontStyle42"/>
          <w:rFonts w:ascii="Times New Roman" w:hAnsi="Times New Roman" w:cs="Times New Roman"/>
          <w:sz w:val="28"/>
          <w:szCs w:val="28"/>
          <w:lang w:eastAsia="en-US"/>
        </w:rPr>
        <w:t xml:space="preserve">или </w:t>
      </w:r>
      <w:r w:rsidR="003A4F15" w:rsidRPr="00FB27A2">
        <w:rPr>
          <w:rStyle w:val="FontStyle42"/>
          <w:rFonts w:ascii="Times New Roman" w:hAnsi="Times New Roman" w:cs="Times New Roman"/>
          <w:sz w:val="28"/>
          <w:szCs w:val="28"/>
          <w:lang w:eastAsia="en-US"/>
        </w:rPr>
        <w:t>приемника</w:t>
      </w:r>
    </w:p>
    <w:p w:rsidR="00CB7D83" w:rsidRPr="00FB27A2" w:rsidRDefault="00CB7D83" w:rsidP="00CB7D83">
      <w:pPr>
        <w:pStyle w:val="Style9"/>
        <w:widowControl/>
        <w:ind w:firstLine="720"/>
        <w:jc w:val="both"/>
        <w:rPr>
          <w:rStyle w:val="FontStyle38"/>
          <w:rFonts w:ascii="Times New Roman" w:hAnsi="Times New Roman" w:cs="Times New Roman"/>
          <w:sz w:val="28"/>
          <w:szCs w:val="28"/>
          <w:lang w:eastAsia="en-US"/>
        </w:rPr>
      </w:pPr>
    </w:p>
    <w:p w:rsidR="00EA5076" w:rsidRPr="00FB27A2" w:rsidRDefault="00CB7D83" w:rsidP="00CB7D83">
      <w:pPr>
        <w:pStyle w:val="Style9"/>
        <w:widowControl/>
        <w:ind w:firstLine="720"/>
        <w:jc w:val="both"/>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eastAsia="en-US"/>
        </w:rPr>
        <w:t>ПРИМЕЧАНИЕ</w:t>
      </w:r>
      <w:r w:rsidR="00C831B7" w:rsidRPr="00FB27A2">
        <w:rPr>
          <w:rStyle w:val="FontStyle38"/>
          <w:rFonts w:ascii="Times New Roman" w:hAnsi="Times New Roman" w:cs="Times New Roman"/>
          <w:sz w:val="24"/>
          <w:szCs w:val="28"/>
          <w:lang w:eastAsia="en-US"/>
        </w:rPr>
        <w:t xml:space="preserve"> 1 к определению</w:t>
      </w:r>
      <w:r w:rsidR="00EA5076" w:rsidRPr="00FB27A2">
        <w:rPr>
          <w:rStyle w:val="FontStyle38"/>
          <w:rFonts w:ascii="Times New Roman" w:hAnsi="Times New Roman" w:cs="Times New Roman"/>
          <w:sz w:val="24"/>
          <w:szCs w:val="28"/>
          <w:lang w:eastAsia="en-US"/>
        </w:rPr>
        <w:t xml:space="preserve">: </w:t>
      </w:r>
      <w:r w:rsidR="00C831B7" w:rsidRPr="00FB27A2">
        <w:rPr>
          <w:rStyle w:val="FontStyle38"/>
          <w:rFonts w:ascii="Times New Roman" w:hAnsi="Times New Roman" w:cs="Times New Roman"/>
          <w:sz w:val="24"/>
          <w:szCs w:val="28"/>
          <w:lang w:eastAsia="en-US"/>
        </w:rPr>
        <w:t xml:space="preserve">Обе части должны иметь встроенные механически открываемые </w:t>
      </w:r>
      <w:r w:rsidR="00C831B7" w:rsidRPr="00FB27A2">
        <w:rPr>
          <w:rStyle w:val="FontStyle38"/>
          <w:rFonts w:ascii="Times New Roman" w:hAnsi="Times New Roman" w:cs="Times New Roman"/>
          <w:i/>
          <w:iCs/>
          <w:sz w:val="24"/>
          <w:szCs w:val="28"/>
          <w:lang w:eastAsia="en-US"/>
        </w:rPr>
        <w:t>обратные клапаны</w:t>
      </w:r>
      <w:r w:rsidR="00C831B7" w:rsidRPr="00FB27A2">
        <w:rPr>
          <w:rStyle w:val="FontStyle38"/>
          <w:rFonts w:ascii="Times New Roman" w:hAnsi="Times New Roman" w:cs="Times New Roman"/>
          <w:sz w:val="24"/>
          <w:szCs w:val="28"/>
          <w:lang w:eastAsia="en-US"/>
        </w:rPr>
        <w:t xml:space="preserve"> </w:t>
      </w:r>
      <w:hyperlink w:anchor="bookmark2" w:history="1">
        <w:r w:rsidR="00C831B7" w:rsidRPr="00FB27A2">
          <w:rPr>
            <w:rStyle w:val="FontStyle38"/>
            <w:rFonts w:ascii="Times New Roman" w:hAnsi="Times New Roman" w:cs="Times New Roman"/>
            <w:color w:val="053CF5"/>
            <w:sz w:val="24"/>
            <w:szCs w:val="28"/>
            <w:u w:val="single"/>
            <w:lang w:eastAsia="en-US"/>
          </w:rPr>
          <w:t>(3.1)</w:t>
        </w:r>
      </w:hyperlink>
      <w:r w:rsidR="00C831B7" w:rsidRPr="00FB27A2">
        <w:rPr>
          <w:rStyle w:val="FontStyle38"/>
          <w:rFonts w:ascii="Times New Roman" w:hAnsi="Times New Roman" w:cs="Times New Roman"/>
          <w:sz w:val="24"/>
          <w:szCs w:val="28"/>
          <w:lang w:eastAsia="en-US"/>
        </w:rPr>
        <w:t>, которые управляются друг другом. Объем между двумя обратными клапанами должен быть уменьшен до миним</w:t>
      </w:r>
      <w:r w:rsidR="003A4F15" w:rsidRPr="00FB27A2">
        <w:rPr>
          <w:rStyle w:val="FontStyle38"/>
          <w:rFonts w:ascii="Times New Roman" w:hAnsi="Times New Roman" w:cs="Times New Roman"/>
          <w:sz w:val="24"/>
          <w:szCs w:val="28"/>
          <w:lang w:eastAsia="en-US"/>
        </w:rPr>
        <w:t>ального значения</w:t>
      </w:r>
      <w:r w:rsidR="00C831B7" w:rsidRPr="00FB27A2">
        <w:rPr>
          <w:rStyle w:val="FontStyle38"/>
          <w:rFonts w:ascii="Times New Roman" w:hAnsi="Times New Roman" w:cs="Times New Roman"/>
          <w:sz w:val="24"/>
          <w:szCs w:val="28"/>
          <w:lang w:eastAsia="en-US"/>
        </w:rPr>
        <w:t>, чтобы свести к минимуму потери топлива в процессе отсоединения.</w:t>
      </w:r>
    </w:p>
    <w:p w:rsidR="00CB7D83" w:rsidRPr="00FB27A2" w:rsidRDefault="00CB7D83" w:rsidP="00CB7D83">
      <w:pPr>
        <w:pStyle w:val="Style18"/>
        <w:widowControl/>
        <w:ind w:firstLine="720"/>
        <w:jc w:val="both"/>
        <w:rPr>
          <w:rStyle w:val="FontStyle43"/>
          <w:rFonts w:ascii="Times New Roman" w:hAnsi="Times New Roman" w:cs="Times New Roman"/>
          <w:sz w:val="28"/>
          <w:szCs w:val="28"/>
          <w:lang w:eastAsia="en-US"/>
        </w:rPr>
      </w:pP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3.8</w:t>
      </w:r>
    </w:p>
    <w:p w:rsidR="00EA5076" w:rsidRPr="00FB27A2" w:rsidRDefault="003A4F15"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заправочная насадка СПГ</w:t>
      </w:r>
    </w:p>
    <w:p w:rsidR="00EA5076" w:rsidRPr="00FB27A2" w:rsidRDefault="003A4F15"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1"/>
          <w:rFonts w:ascii="Times New Roman" w:hAnsi="Times New Roman" w:cs="Times New Roman"/>
          <w:sz w:val="28"/>
          <w:szCs w:val="28"/>
          <w:lang w:eastAsia="en-US"/>
        </w:rPr>
        <w:t>устройство</w:t>
      </w:r>
      <w:r w:rsidR="00EA5076" w:rsidRPr="00FB27A2">
        <w:rPr>
          <w:rStyle w:val="FontStyle41"/>
          <w:rFonts w:ascii="Times New Roman" w:hAnsi="Times New Roman" w:cs="Times New Roman"/>
          <w:sz w:val="28"/>
          <w:szCs w:val="28"/>
          <w:lang w:eastAsia="en-US"/>
        </w:rPr>
        <w:t xml:space="preserve"> </w:t>
      </w:r>
      <w:hyperlink w:anchor="bookmark3" w:history="1">
        <w:r w:rsidR="00EA5076" w:rsidRPr="00FB27A2">
          <w:rPr>
            <w:rStyle w:val="FontStyle42"/>
            <w:rFonts w:ascii="Times New Roman" w:hAnsi="Times New Roman" w:cs="Times New Roman"/>
            <w:color w:val="053CF5"/>
            <w:sz w:val="28"/>
            <w:szCs w:val="28"/>
            <w:u w:val="single"/>
            <w:lang w:eastAsia="en-US"/>
          </w:rPr>
          <w:t>(3.3)</w:t>
        </w:r>
      </w:hyperlink>
      <w:r w:rsidRPr="00FB27A2">
        <w:rPr>
          <w:rStyle w:val="FontStyle42"/>
          <w:rFonts w:ascii="Times New Roman" w:hAnsi="Times New Roman" w:cs="Times New Roman"/>
          <w:color w:val="053CF5"/>
          <w:sz w:val="28"/>
          <w:szCs w:val="28"/>
          <w:u w:val="single"/>
          <w:lang w:eastAsia="en-US"/>
        </w:rPr>
        <w:t>,</w:t>
      </w:r>
      <w:r w:rsidR="00EA5076" w:rsidRPr="00FB27A2">
        <w:rPr>
          <w:rStyle w:val="FontStyle42"/>
          <w:rFonts w:ascii="Times New Roman" w:hAnsi="Times New Roman" w:cs="Times New Roman"/>
          <w:color w:val="053CF5"/>
          <w:sz w:val="28"/>
          <w:szCs w:val="28"/>
          <w:lang w:eastAsia="en-US"/>
        </w:rPr>
        <w:t xml:space="preserve"> </w:t>
      </w:r>
      <w:r w:rsidRPr="00FB27A2">
        <w:rPr>
          <w:rStyle w:val="FontStyle42"/>
          <w:rFonts w:ascii="Times New Roman" w:hAnsi="Times New Roman" w:cs="Times New Roman"/>
          <w:sz w:val="28"/>
          <w:szCs w:val="28"/>
          <w:lang w:eastAsia="en-US"/>
        </w:rPr>
        <w:t>которое позволяет быстро подсоединять и отсоединять шланг подачи топлива от приемника СПГ безопасным способом</w:t>
      </w: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3.9</w:t>
      </w:r>
    </w:p>
    <w:p w:rsidR="00EA5076" w:rsidRPr="00FB27A2" w:rsidRDefault="003A4F15"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заправочный приемник СПГ</w:t>
      </w:r>
    </w:p>
    <w:p w:rsidR="00EA5076" w:rsidRPr="00FB27A2" w:rsidRDefault="003A4F15"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1"/>
          <w:rFonts w:ascii="Times New Roman" w:hAnsi="Times New Roman" w:cs="Times New Roman"/>
          <w:sz w:val="28"/>
          <w:szCs w:val="28"/>
          <w:lang w:eastAsia="en-US"/>
        </w:rPr>
        <w:t>устройство</w:t>
      </w:r>
      <w:r w:rsidR="00EA5076" w:rsidRPr="00FB27A2">
        <w:rPr>
          <w:rStyle w:val="FontStyle41"/>
          <w:rFonts w:ascii="Times New Roman" w:hAnsi="Times New Roman" w:cs="Times New Roman"/>
          <w:sz w:val="28"/>
          <w:szCs w:val="28"/>
          <w:lang w:eastAsia="en-US"/>
        </w:rPr>
        <w:t xml:space="preserve"> </w:t>
      </w:r>
      <w:hyperlink w:anchor="bookmark3" w:history="1">
        <w:r w:rsidR="00EA5076" w:rsidRPr="00FB27A2">
          <w:rPr>
            <w:rStyle w:val="FontStyle42"/>
            <w:rFonts w:ascii="Times New Roman" w:hAnsi="Times New Roman" w:cs="Times New Roman"/>
            <w:color w:val="053CF5"/>
            <w:sz w:val="28"/>
            <w:szCs w:val="28"/>
            <w:u w:val="single"/>
            <w:lang w:eastAsia="en-US"/>
          </w:rPr>
          <w:t>(3.3)</w:t>
        </w:r>
      </w:hyperlink>
      <w:r w:rsidRPr="00FB27A2">
        <w:rPr>
          <w:rStyle w:val="FontStyle42"/>
          <w:rFonts w:ascii="Times New Roman" w:hAnsi="Times New Roman" w:cs="Times New Roman"/>
          <w:color w:val="053CF5"/>
          <w:sz w:val="28"/>
          <w:szCs w:val="28"/>
          <w:u w:val="single"/>
          <w:lang w:eastAsia="en-US"/>
        </w:rPr>
        <w:t>,</w:t>
      </w:r>
      <w:r w:rsidR="00EA5076" w:rsidRPr="00FB27A2">
        <w:rPr>
          <w:rStyle w:val="FontStyle42"/>
          <w:rFonts w:ascii="Times New Roman" w:hAnsi="Times New Roman" w:cs="Times New Roman"/>
          <w:color w:val="053CF5"/>
          <w:sz w:val="28"/>
          <w:szCs w:val="28"/>
          <w:lang w:eastAsia="en-US"/>
        </w:rPr>
        <w:t xml:space="preserve"> </w:t>
      </w:r>
      <w:r w:rsidRPr="00FB27A2">
        <w:rPr>
          <w:rStyle w:val="FontStyle42"/>
          <w:rFonts w:ascii="Times New Roman" w:hAnsi="Times New Roman" w:cs="Times New Roman"/>
          <w:sz w:val="28"/>
          <w:szCs w:val="28"/>
          <w:lang w:eastAsia="en-US"/>
        </w:rPr>
        <w:t xml:space="preserve">подключенное к дорожному транспорту или системе хранения, которая получает </w:t>
      </w:r>
      <w:r w:rsidRPr="00FB27A2">
        <w:rPr>
          <w:rStyle w:val="FontStyle42"/>
          <w:rFonts w:ascii="Times New Roman" w:hAnsi="Times New Roman" w:cs="Times New Roman"/>
          <w:i/>
          <w:iCs/>
          <w:sz w:val="28"/>
          <w:szCs w:val="28"/>
          <w:lang w:eastAsia="en-US"/>
        </w:rPr>
        <w:t>заправочную насадку СПГ</w:t>
      </w:r>
      <w:r w:rsidR="00EA5076" w:rsidRPr="00FB27A2">
        <w:rPr>
          <w:rStyle w:val="FontStyle41"/>
          <w:rFonts w:ascii="Times New Roman" w:hAnsi="Times New Roman" w:cs="Times New Roman"/>
          <w:sz w:val="28"/>
          <w:szCs w:val="28"/>
          <w:lang w:eastAsia="en-US"/>
        </w:rPr>
        <w:t xml:space="preserve"> </w:t>
      </w:r>
      <w:hyperlink w:anchor="bookmark5" w:history="1">
        <w:r w:rsidR="00EA5076" w:rsidRPr="00FB27A2">
          <w:rPr>
            <w:rStyle w:val="FontStyle42"/>
            <w:rFonts w:ascii="Times New Roman" w:hAnsi="Times New Roman" w:cs="Times New Roman"/>
            <w:color w:val="053CF5"/>
            <w:sz w:val="28"/>
            <w:szCs w:val="28"/>
            <w:u w:val="single"/>
            <w:lang w:eastAsia="en-US"/>
          </w:rPr>
          <w:t>(3.8)</w:t>
        </w:r>
      </w:hyperlink>
      <w:r w:rsidR="00EA5076" w:rsidRPr="00FB27A2">
        <w:rPr>
          <w:rStyle w:val="FontStyle42"/>
          <w:rFonts w:ascii="Times New Roman" w:hAnsi="Times New Roman" w:cs="Times New Roman"/>
          <w:color w:val="053CF5"/>
          <w:sz w:val="28"/>
          <w:szCs w:val="28"/>
          <w:lang w:eastAsia="en-US"/>
        </w:rPr>
        <w:t xml:space="preserve"> </w:t>
      </w:r>
      <w:r w:rsidRPr="00FB27A2">
        <w:rPr>
          <w:rStyle w:val="FontStyle42"/>
          <w:rFonts w:ascii="Times New Roman" w:hAnsi="Times New Roman" w:cs="Times New Roman"/>
          <w:sz w:val="28"/>
          <w:szCs w:val="28"/>
          <w:lang w:eastAsia="en-US"/>
        </w:rPr>
        <w:t>и обеспечивает безопасную перекачку топлива</w:t>
      </w:r>
    </w:p>
    <w:p w:rsidR="00EA5076" w:rsidRPr="00FB27A2" w:rsidRDefault="00C831B7" w:rsidP="00CB7D83">
      <w:pPr>
        <w:pStyle w:val="Style9"/>
        <w:widowControl/>
        <w:ind w:firstLine="720"/>
        <w:jc w:val="both"/>
        <w:rPr>
          <w:rStyle w:val="FontStyle38"/>
          <w:rFonts w:ascii="Times New Roman" w:hAnsi="Times New Roman" w:cs="Times New Roman"/>
          <w:sz w:val="28"/>
          <w:szCs w:val="28"/>
          <w:lang w:eastAsia="en-US"/>
        </w:rPr>
      </w:pPr>
      <w:r w:rsidRPr="00FB27A2">
        <w:rPr>
          <w:rStyle w:val="FontStyle38"/>
          <w:rFonts w:ascii="Times New Roman" w:hAnsi="Times New Roman" w:cs="Times New Roman"/>
          <w:sz w:val="28"/>
          <w:szCs w:val="28"/>
          <w:lang w:eastAsia="en-US"/>
        </w:rPr>
        <w:t>Примечание 1 к определению</w:t>
      </w:r>
      <w:r w:rsidR="00EA5076" w:rsidRPr="00FB27A2">
        <w:rPr>
          <w:rStyle w:val="FontStyle38"/>
          <w:rFonts w:ascii="Times New Roman" w:hAnsi="Times New Roman" w:cs="Times New Roman"/>
          <w:sz w:val="28"/>
          <w:szCs w:val="28"/>
          <w:lang w:eastAsia="en-US"/>
        </w:rPr>
        <w:t xml:space="preserve">: </w:t>
      </w:r>
      <w:r w:rsidR="003A4F15" w:rsidRPr="00FB27A2">
        <w:rPr>
          <w:rStyle w:val="FontStyle38"/>
          <w:rFonts w:ascii="Times New Roman" w:hAnsi="Times New Roman" w:cs="Times New Roman"/>
          <w:sz w:val="28"/>
          <w:szCs w:val="28"/>
          <w:lang w:eastAsia="en-US"/>
        </w:rPr>
        <w:t xml:space="preserve">Приемник состоит как минимум из корпуса приемника и </w:t>
      </w:r>
      <w:r w:rsidR="003A4F15" w:rsidRPr="00FB27A2">
        <w:rPr>
          <w:rStyle w:val="FontStyle38"/>
          <w:rFonts w:ascii="Times New Roman" w:hAnsi="Times New Roman" w:cs="Times New Roman"/>
          <w:i/>
          <w:iCs/>
          <w:sz w:val="28"/>
          <w:szCs w:val="28"/>
          <w:lang w:eastAsia="en-US"/>
        </w:rPr>
        <w:t>обратного клапана</w:t>
      </w:r>
      <w:r w:rsidR="003A4F15" w:rsidRPr="00FB27A2">
        <w:rPr>
          <w:rStyle w:val="FontStyle38"/>
          <w:rFonts w:ascii="Times New Roman" w:hAnsi="Times New Roman" w:cs="Times New Roman"/>
          <w:sz w:val="28"/>
          <w:szCs w:val="28"/>
          <w:lang w:eastAsia="en-US"/>
        </w:rPr>
        <w:t xml:space="preserve"> </w:t>
      </w:r>
      <w:hyperlink w:anchor="bookmark2" w:history="1">
        <w:r w:rsidR="003A4F15" w:rsidRPr="00FB27A2">
          <w:rPr>
            <w:rStyle w:val="FontStyle38"/>
            <w:rFonts w:ascii="Times New Roman" w:hAnsi="Times New Roman" w:cs="Times New Roman"/>
            <w:color w:val="053CF5"/>
            <w:sz w:val="28"/>
            <w:szCs w:val="28"/>
            <w:u w:val="single"/>
            <w:lang w:eastAsia="en-US"/>
          </w:rPr>
          <w:t>(3.1)</w:t>
        </w:r>
      </w:hyperlink>
      <w:r w:rsidR="003A4F15" w:rsidRPr="00FB27A2">
        <w:rPr>
          <w:rStyle w:val="FontStyle38"/>
          <w:rFonts w:ascii="Times New Roman" w:hAnsi="Times New Roman" w:cs="Times New Roman"/>
          <w:sz w:val="28"/>
          <w:szCs w:val="28"/>
          <w:lang w:eastAsia="en-US"/>
        </w:rPr>
        <w:t xml:space="preserve">, установленного внутри корпуса. </w:t>
      </w: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3.10</w:t>
      </w:r>
    </w:p>
    <w:p w:rsidR="00064D49" w:rsidRPr="00FB27A2" w:rsidRDefault="00064D49"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максимальное рабочее давление</w:t>
      </w:r>
    </w:p>
    <w:p w:rsidR="00064D49" w:rsidRPr="00FB27A2" w:rsidRDefault="00064D49" w:rsidP="00CB7D83">
      <w:pPr>
        <w:pStyle w:val="Style18"/>
        <w:widowControl/>
        <w:ind w:firstLine="720"/>
        <w:jc w:val="both"/>
        <w:rPr>
          <w:rStyle w:val="FontStyle43"/>
          <w:rFonts w:ascii="Times New Roman" w:hAnsi="Times New Roman" w:cs="Times New Roman"/>
          <w:b w:val="0"/>
          <w:bCs w:val="0"/>
          <w:sz w:val="28"/>
          <w:szCs w:val="28"/>
          <w:lang w:eastAsia="en-US"/>
        </w:rPr>
      </w:pPr>
      <w:r w:rsidRPr="00FB27A2">
        <w:rPr>
          <w:rStyle w:val="FontStyle43"/>
          <w:rFonts w:ascii="Times New Roman" w:hAnsi="Times New Roman" w:cs="Times New Roman"/>
          <w:b w:val="0"/>
          <w:bCs w:val="0"/>
          <w:sz w:val="28"/>
          <w:szCs w:val="28"/>
          <w:lang w:eastAsia="en-US"/>
        </w:rPr>
        <w:t>максимальное давление топлива, подаваемого заправочной станцией</w:t>
      </w: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3.11</w:t>
      </w:r>
    </w:p>
    <w:p w:rsidR="00064D49" w:rsidRPr="00FB27A2" w:rsidRDefault="00064D49" w:rsidP="00CB7D83">
      <w:pPr>
        <w:pStyle w:val="Style25"/>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номинальный расход</w:t>
      </w:r>
    </w:p>
    <w:p w:rsidR="00EA5076" w:rsidRPr="00FB27A2" w:rsidRDefault="00064D49"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3"/>
          <w:rFonts w:ascii="Times New Roman" w:hAnsi="Times New Roman" w:cs="Times New Roman"/>
          <w:b w:val="0"/>
          <w:bCs w:val="0"/>
          <w:sz w:val="28"/>
          <w:szCs w:val="28"/>
          <w:lang w:eastAsia="en-US"/>
        </w:rPr>
        <w:t>расход через соединитель при заданной плотности СПГ и заданном перепаде давления</w:t>
      </w:r>
    </w:p>
    <w:p w:rsidR="00064D49"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3.12</w:t>
      </w:r>
    </w:p>
    <w:p w:rsidR="00064D49" w:rsidRPr="00FB27A2" w:rsidRDefault="00064D49"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тарельчатый клапан</w:t>
      </w:r>
    </w:p>
    <w:p w:rsidR="00EA5076" w:rsidRPr="00FB27A2" w:rsidRDefault="00064D49" w:rsidP="00CB7D83">
      <w:pPr>
        <w:pStyle w:val="Style25"/>
        <w:widowControl/>
        <w:ind w:firstLine="720"/>
        <w:jc w:val="both"/>
        <w:rPr>
          <w:rStyle w:val="FontStyle42"/>
          <w:rFonts w:ascii="Times New Roman" w:hAnsi="Times New Roman" w:cs="Times New Roman"/>
          <w:color w:val="053CF5"/>
          <w:sz w:val="28"/>
          <w:szCs w:val="28"/>
          <w:u w:val="single"/>
          <w:lang w:eastAsia="en-US"/>
        </w:rPr>
      </w:pPr>
      <w:r w:rsidRPr="00FB27A2">
        <w:rPr>
          <w:rStyle w:val="FontStyle43"/>
          <w:rFonts w:ascii="Times New Roman" w:hAnsi="Times New Roman" w:cs="Times New Roman"/>
          <w:b w:val="0"/>
          <w:bCs w:val="0"/>
          <w:sz w:val="28"/>
          <w:szCs w:val="28"/>
          <w:lang w:eastAsia="en-US"/>
        </w:rPr>
        <w:t xml:space="preserve">подвижная запорная часть </w:t>
      </w:r>
      <w:r w:rsidRPr="00FB27A2">
        <w:rPr>
          <w:rStyle w:val="FontStyle43"/>
          <w:rFonts w:ascii="Times New Roman" w:hAnsi="Times New Roman" w:cs="Times New Roman"/>
          <w:b w:val="0"/>
          <w:bCs w:val="0"/>
          <w:i/>
          <w:iCs/>
          <w:sz w:val="28"/>
          <w:szCs w:val="28"/>
          <w:lang w:eastAsia="en-US"/>
        </w:rPr>
        <w:t>обратного клапана</w:t>
      </w:r>
      <w:r w:rsidRPr="00FB27A2">
        <w:rPr>
          <w:rStyle w:val="FontStyle43"/>
          <w:rFonts w:ascii="Times New Roman" w:hAnsi="Times New Roman" w:cs="Times New Roman"/>
          <w:b w:val="0"/>
          <w:bCs w:val="0"/>
          <w:sz w:val="28"/>
          <w:szCs w:val="28"/>
          <w:lang w:eastAsia="en-US"/>
        </w:rPr>
        <w:t xml:space="preserve"> </w:t>
      </w:r>
      <w:hyperlink w:anchor="bookmark2" w:history="1">
        <w:r w:rsidR="00EA5076" w:rsidRPr="00FB27A2">
          <w:rPr>
            <w:rStyle w:val="FontStyle42"/>
            <w:rFonts w:ascii="Times New Roman" w:hAnsi="Times New Roman" w:cs="Times New Roman"/>
            <w:color w:val="053CF5"/>
            <w:sz w:val="28"/>
            <w:szCs w:val="28"/>
            <w:u w:val="single"/>
            <w:lang w:eastAsia="en-US"/>
          </w:rPr>
          <w:t>(3.1)</w:t>
        </w:r>
      </w:hyperlink>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3.13</w:t>
      </w:r>
    </w:p>
    <w:p w:rsidR="00064D49" w:rsidRPr="00FB27A2" w:rsidRDefault="00064D49" w:rsidP="00CB7D83">
      <w:pPr>
        <w:pStyle w:val="Style25"/>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 xml:space="preserve">средства </w:t>
      </w:r>
      <w:r w:rsidR="000B5E14" w:rsidRPr="00FB27A2">
        <w:rPr>
          <w:rStyle w:val="FontStyle43"/>
          <w:rFonts w:ascii="Times New Roman" w:hAnsi="Times New Roman" w:cs="Times New Roman"/>
          <w:sz w:val="28"/>
          <w:szCs w:val="28"/>
          <w:lang w:eastAsia="en-US"/>
        </w:rPr>
        <w:t>с принудительной блокировкой</w:t>
      </w:r>
    </w:p>
    <w:p w:rsidR="00EA5076" w:rsidRPr="00FB27A2" w:rsidRDefault="00064D49"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3"/>
          <w:rFonts w:ascii="Times New Roman" w:hAnsi="Times New Roman" w:cs="Times New Roman"/>
          <w:b w:val="0"/>
          <w:bCs w:val="0"/>
          <w:sz w:val="28"/>
          <w:szCs w:val="28"/>
          <w:lang w:eastAsia="en-US"/>
        </w:rPr>
        <w:lastRenderedPageBreak/>
        <w:t>функция, которая требует срабатывания механизма блокировки для подключения/отключения насадки от приемника</w:t>
      </w:r>
    </w:p>
    <w:p w:rsidR="00CB7D83" w:rsidRPr="00FB27A2" w:rsidRDefault="00CB7D83" w:rsidP="00CB7D83">
      <w:pPr>
        <w:pStyle w:val="Style9"/>
        <w:widowControl/>
        <w:ind w:firstLine="720"/>
        <w:jc w:val="both"/>
        <w:rPr>
          <w:rStyle w:val="FontStyle38"/>
          <w:rFonts w:ascii="Times New Roman" w:hAnsi="Times New Roman" w:cs="Times New Roman"/>
          <w:sz w:val="28"/>
          <w:szCs w:val="28"/>
          <w:lang w:eastAsia="en-US"/>
        </w:rPr>
      </w:pPr>
    </w:p>
    <w:p w:rsidR="00EA5076" w:rsidRPr="00FB27A2" w:rsidRDefault="00CB7D83" w:rsidP="00CB7D83">
      <w:pPr>
        <w:pStyle w:val="Style9"/>
        <w:widowControl/>
        <w:ind w:firstLine="720"/>
        <w:jc w:val="both"/>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eastAsia="en-US"/>
        </w:rPr>
        <w:t>ПРИМЕЧАНИЕ</w:t>
      </w:r>
      <w:r w:rsidR="00C831B7" w:rsidRPr="00FB27A2">
        <w:rPr>
          <w:rStyle w:val="FontStyle38"/>
          <w:rFonts w:ascii="Times New Roman" w:hAnsi="Times New Roman" w:cs="Times New Roman"/>
          <w:sz w:val="24"/>
          <w:szCs w:val="28"/>
          <w:lang w:eastAsia="en-US"/>
        </w:rPr>
        <w:t xml:space="preserve"> 1 к определению</w:t>
      </w:r>
      <w:r w:rsidR="00EA5076" w:rsidRPr="00FB27A2">
        <w:rPr>
          <w:rStyle w:val="FontStyle38"/>
          <w:rFonts w:ascii="Times New Roman" w:hAnsi="Times New Roman" w:cs="Times New Roman"/>
          <w:sz w:val="24"/>
          <w:szCs w:val="28"/>
          <w:lang w:eastAsia="en-US"/>
        </w:rPr>
        <w:t xml:space="preserve">: </w:t>
      </w:r>
      <w:r w:rsidR="000B5E14" w:rsidRPr="00FB27A2">
        <w:rPr>
          <w:rStyle w:val="FontStyle38"/>
          <w:rFonts w:ascii="Times New Roman" w:hAnsi="Times New Roman" w:cs="Times New Roman"/>
          <w:sz w:val="24"/>
          <w:szCs w:val="28"/>
          <w:lang w:eastAsia="en-US"/>
        </w:rPr>
        <w:t>отключение в небезопасных условиях, за исключением срабатывания блокировочного механизма, когда может произойти неконтролируемый выброс СПГ, причиняющий ущерб пользователю и/или окружающей среде, должно быть невозможно.</w:t>
      </w:r>
    </w:p>
    <w:p w:rsidR="00CB7D83" w:rsidRPr="00FB27A2" w:rsidRDefault="00CB7D83" w:rsidP="00CB7D83">
      <w:pPr>
        <w:pStyle w:val="Style18"/>
        <w:widowControl/>
        <w:ind w:firstLine="720"/>
        <w:jc w:val="both"/>
        <w:rPr>
          <w:rStyle w:val="FontStyle43"/>
          <w:rFonts w:ascii="Times New Roman" w:hAnsi="Times New Roman" w:cs="Times New Roman"/>
          <w:sz w:val="28"/>
          <w:szCs w:val="28"/>
          <w:lang w:eastAsia="en-US"/>
        </w:rPr>
      </w:pP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3.14</w:t>
      </w:r>
    </w:p>
    <w:p w:rsidR="00EA5076" w:rsidRPr="00FB27A2" w:rsidRDefault="000B5E14"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щуп</w:t>
      </w:r>
    </w:p>
    <w:p w:rsidR="00EA5076" w:rsidRPr="00FB27A2" w:rsidRDefault="000B5E1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часть </w:t>
      </w:r>
      <w:r w:rsidR="00064D49" w:rsidRPr="00FB27A2">
        <w:rPr>
          <w:rStyle w:val="FontStyle42"/>
          <w:rFonts w:ascii="Times New Roman" w:hAnsi="Times New Roman" w:cs="Times New Roman"/>
          <w:sz w:val="28"/>
          <w:szCs w:val="28"/>
          <w:lang w:eastAsia="en-US"/>
        </w:rPr>
        <w:t>насадк</w:t>
      </w:r>
      <w:r w:rsidRPr="00FB27A2">
        <w:rPr>
          <w:rStyle w:val="FontStyle42"/>
          <w:rFonts w:ascii="Times New Roman" w:hAnsi="Times New Roman" w:cs="Times New Roman"/>
          <w:sz w:val="28"/>
          <w:szCs w:val="28"/>
          <w:lang w:eastAsia="en-US"/>
        </w:rPr>
        <w:t>и, которая входит во</w:t>
      </w:r>
      <w:r w:rsidR="00EA5076" w:rsidRPr="00FB27A2">
        <w:rPr>
          <w:rStyle w:val="FontStyle42"/>
          <w:rFonts w:ascii="Times New Roman" w:hAnsi="Times New Roman" w:cs="Times New Roman"/>
          <w:sz w:val="28"/>
          <w:szCs w:val="28"/>
          <w:lang w:eastAsia="en-US"/>
        </w:rPr>
        <w:t xml:space="preserve"> </w:t>
      </w:r>
      <w:r w:rsidRPr="00FB27A2">
        <w:rPr>
          <w:rStyle w:val="FontStyle42"/>
          <w:rFonts w:ascii="Times New Roman" w:hAnsi="Times New Roman" w:cs="Times New Roman"/>
          <w:sz w:val="28"/>
          <w:szCs w:val="28"/>
          <w:lang w:eastAsia="en-US"/>
        </w:rPr>
        <w:t xml:space="preserve">внутреннее пространство </w:t>
      </w:r>
      <w:r w:rsidR="00064D49" w:rsidRPr="00FB27A2">
        <w:rPr>
          <w:rStyle w:val="FontStyle42"/>
          <w:rFonts w:ascii="Times New Roman" w:hAnsi="Times New Roman" w:cs="Times New Roman"/>
          <w:sz w:val="28"/>
          <w:szCs w:val="28"/>
          <w:lang w:eastAsia="en-US"/>
        </w:rPr>
        <w:t>приемник</w:t>
      </w:r>
      <w:r w:rsidRPr="00FB27A2">
        <w:rPr>
          <w:rStyle w:val="FontStyle42"/>
          <w:rFonts w:ascii="Times New Roman" w:hAnsi="Times New Roman" w:cs="Times New Roman"/>
          <w:sz w:val="28"/>
          <w:szCs w:val="28"/>
          <w:lang w:eastAsia="en-US"/>
        </w:rPr>
        <w:t>а</w:t>
      </w: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3.15</w:t>
      </w:r>
    </w:p>
    <w:p w:rsidR="000B5E14" w:rsidRPr="00FB27A2" w:rsidRDefault="000B5E14"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рабочее давление (максимально допустимое давление)</w:t>
      </w:r>
    </w:p>
    <w:p w:rsidR="00EA5076" w:rsidRPr="00FB27A2" w:rsidRDefault="000B5E1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3"/>
          <w:rFonts w:ascii="Times New Roman" w:hAnsi="Times New Roman" w:cs="Times New Roman"/>
          <w:b w:val="0"/>
          <w:bCs w:val="0"/>
          <w:sz w:val="28"/>
          <w:szCs w:val="28"/>
          <w:lang w:eastAsia="en-US"/>
        </w:rPr>
        <w:t xml:space="preserve">максимальное давление, которое может выдержать </w:t>
      </w:r>
      <w:r w:rsidRPr="00FB27A2">
        <w:rPr>
          <w:rStyle w:val="FontStyle43"/>
          <w:rFonts w:ascii="Times New Roman" w:hAnsi="Times New Roman" w:cs="Times New Roman"/>
          <w:b w:val="0"/>
          <w:bCs w:val="0"/>
          <w:i/>
          <w:iCs/>
          <w:sz w:val="28"/>
          <w:szCs w:val="28"/>
          <w:lang w:eastAsia="en-US"/>
        </w:rPr>
        <w:t>соединитель для дозаправки СПГ</w:t>
      </w:r>
      <w:r w:rsidRPr="00FB27A2">
        <w:rPr>
          <w:rStyle w:val="FontStyle43"/>
          <w:rFonts w:ascii="Times New Roman" w:hAnsi="Times New Roman" w:cs="Times New Roman"/>
          <w:b w:val="0"/>
          <w:bCs w:val="0"/>
          <w:sz w:val="28"/>
          <w:szCs w:val="28"/>
          <w:lang w:eastAsia="en-US"/>
        </w:rPr>
        <w:t xml:space="preserve"> </w:t>
      </w:r>
      <w:hyperlink w:anchor="bookmark4" w:history="1">
        <w:r w:rsidRPr="00FB27A2">
          <w:rPr>
            <w:rStyle w:val="FontStyle42"/>
            <w:rFonts w:ascii="Times New Roman" w:hAnsi="Times New Roman" w:cs="Times New Roman"/>
            <w:color w:val="053CF5"/>
            <w:sz w:val="28"/>
            <w:szCs w:val="28"/>
            <w:u w:val="single"/>
            <w:lang w:eastAsia="en-US"/>
          </w:rPr>
          <w:t>(3.7)</w:t>
        </w:r>
      </w:hyperlink>
      <w:r w:rsidRPr="00FB27A2">
        <w:rPr>
          <w:rStyle w:val="FontStyle43"/>
          <w:rFonts w:ascii="Times New Roman" w:hAnsi="Times New Roman" w:cs="Times New Roman"/>
          <w:b w:val="0"/>
          <w:bCs w:val="0"/>
          <w:sz w:val="28"/>
          <w:szCs w:val="28"/>
          <w:lang w:eastAsia="en-US"/>
        </w:rPr>
        <w:t xml:space="preserve"> при фактической эксплуатации</w:t>
      </w:r>
      <w:r w:rsidR="00EA5076" w:rsidRPr="00FB27A2">
        <w:rPr>
          <w:rStyle w:val="FontStyle42"/>
          <w:rFonts w:ascii="Times New Roman" w:hAnsi="Times New Roman" w:cs="Times New Roman"/>
          <w:color w:val="053CF5"/>
          <w:sz w:val="28"/>
          <w:szCs w:val="28"/>
          <w:lang w:eastAsia="en-US"/>
        </w:rPr>
        <w:t xml:space="preserve"> </w:t>
      </w:r>
    </w:p>
    <w:p w:rsidR="00EA5076" w:rsidRPr="00FB27A2" w:rsidRDefault="00EA5076" w:rsidP="00CB7D83">
      <w:pPr>
        <w:pStyle w:val="Style18"/>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3.16</w:t>
      </w:r>
    </w:p>
    <w:p w:rsidR="000B5E14" w:rsidRPr="00FB27A2" w:rsidRDefault="000B5E14" w:rsidP="00CB7D83">
      <w:pPr>
        <w:pStyle w:val="Style25"/>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место утечки паров</w:t>
      </w:r>
    </w:p>
    <w:p w:rsidR="000B5E14" w:rsidRPr="00FB27A2" w:rsidRDefault="000B5E14" w:rsidP="00CB7D83">
      <w:pPr>
        <w:pStyle w:val="Style25"/>
        <w:widowControl/>
        <w:ind w:firstLine="720"/>
        <w:jc w:val="both"/>
        <w:rPr>
          <w:rStyle w:val="FontStyle43"/>
          <w:rFonts w:ascii="Times New Roman" w:hAnsi="Times New Roman" w:cs="Times New Roman"/>
          <w:b w:val="0"/>
          <w:bCs w:val="0"/>
          <w:sz w:val="28"/>
          <w:szCs w:val="28"/>
          <w:lang w:eastAsia="en-US"/>
        </w:rPr>
      </w:pPr>
      <w:r w:rsidRPr="00FB27A2">
        <w:rPr>
          <w:rStyle w:val="FontStyle43"/>
          <w:rFonts w:ascii="Times New Roman" w:hAnsi="Times New Roman" w:cs="Times New Roman"/>
          <w:b w:val="0"/>
          <w:bCs w:val="0"/>
          <w:sz w:val="28"/>
          <w:szCs w:val="28"/>
          <w:lang w:eastAsia="en-US"/>
        </w:rPr>
        <w:t>мертв</w:t>
      </w:r>
      <w:r w:rsidR="00FB0BF4" w:rsidRPr="00FB27A2">
        <w:rPr>
          <w:rStyle w:val="FontStyle43"/>
          <w:rFonts w:ascii="Times New Roman" w:hAnsi="Times New Roman" w:cs="Times New Roman"/>
          <w:b w:val="0"/>
          <w:bCs w:val="0"/>
          <w:sz w:val="28"/>
          <w:szCs w:val="28"/>
          <w:lang w:eastAsia="en-US"/>
        </w:rPr>
        <w:t>ое</w:t>
      </w:r>
      <w:r w:rsidRPr="00FB27A2">
        <w:rPr>
          <w:rStyle w:val="FontStyle43"/>
          <w:rFonts w:ascii="Times New Roman" w:hAnsi="Times New Roman" w:cs="Times New Roman"/>
          <w:b w:val="0"/>
          <w:bCs w:val="0"/>
          <w:sz w:val="28"/>
          <w:szCs w:val="28"/>
          <w:lang w:eastAsia="en-US"/>
        </w:rPr>
        <w:t xml:space="preserve"> </w:t>
      </w:r>
      <w:r w:rsidR="00FB0BF4" w:rsidRPr="00FB27A2">
        <w:rPr>
          <w:rStyle w:val="FontStyle43"/>
          <w:rFonts w:ascii="Times New Roman" w:hAnsi="Times New Roman" w:cs="Times New Roman"/>
          <w:b w:val="0"/>
          <w:bCs w:val="0"/>
          <w:sz w:val="28"/>
          <w:szCs w:val="28"/>
          <w:lang w:eastAsia="en-US"/>
        </w:rPr>
        <w:t xml:space="preserve">пространство </w:t>
      </w:r>
      <w:r w:rsidRPr="00FB27A2">
        <w:rPr>
          <w:rStyle w:val="FontStyle43"/>
          <w:rFonts w:ascii="Times New Roman" w:hAnsi="Times New Roman" w:cs="Times New Roman"/>
          <w:b w:val="0"/>
          <w:bCs w:val="0"/>
          <w:sz w:val="28"/>
          <w:szCs w:val="28"/>
          <w:lang w:eastAsia="en-US"/>
        </w:rPr>
        <w:t xml:space="preserve">между насадкой и </w:t>
      </w:r>
      <w:r w:rsidR="00FB0BF4" w:rsidRPr="00FB27A2">
        <w:rPr>
          <w:rStyle w:val="FontStyle43"/>
          <w:rFonts w:ascii="Times New Roman" w:hAnsi="Times New Roman" w:cs="Times New Roman"/>
          <w:b w:val="0"/>
          <w:bCs w:val="0"/>
          <w:sz w:val="28"/>
          <w:szCs w:val="28"/>
          <w:lang w:eastAsia="en-US"/>
        </w:rPr>
        <w:t>приемником</w:t>
      </w:r>
      <w:r w:rsidRPr="00FB27A2">
        <w:rPr>
          <w:rStyle w:val="FontStyle43"/>
          <w:rFonts w:ascii="Times New Roman" w:hAnsi="Times New Roman" w:cs="Times New Roman"/>
          <w:b w:val="0"/>
          <w:bCs w:val="0"/>
          <w:sz w:val="28"/>
          <w:szCs w:val="28"/>
          <w:lang w:eastAsia="en-US"/>
        </w:rPr>
        <w:t>, измер</w:t>
      </w:r>
      <w:r w:rsidR="00FB0BF4" w:rsidRPr="00FB27A2">
        <w:rPr>
          <w:rStyle w:val="FontStyle43"/>
          <w:rFonts w:ascii="Times New Roman" w:hAnsi="Times New Roman" w:cs="Times New Roman"/>
          <w:b w:val="0"/>
          <w:bCs w:val="0"/>
          <w:sz w:val="28"/>
          <w:szCs w:val="28"/>
          <w:lang w:eastAsia="en-US"/>
        </w:rPr>
        <w:t>яемое</w:t>
      </w:r>
      <w:r w:rsidRPr="00FB27A2">
        <w:rPr>
          <w:rStyle w:val="FontStyle43"/>
          <w:rFonts w:ascii="Times New Roman" w:hAnsi="Times New Roman" w:cs="Times New Roman"/>
          <w:b w:val="0"/>
          <w:bCs w:val="0"/>
          <w:sz w:val="28"/>
          <w:szCs w:val="28"/>
          <w:lang w:eastAsia="en-US"/>
        </w:rPr>
        <w:t xml:space="preserve"> </w:t>
      </w:r>
      <w:r w:rsidR="00FB0BF4" w:rsidRPr="00FB27A2">
        <w:rPr>
          <w:rStyle w:val="FontStyle43"/>
          <w:rFonts w:ascii="Times New Roman" w:hAnsi="Times New Roman" w:cs="Times New Roman"/>
          <w:b w:val="0"/>
          <w:bCs w:val="0"/>
          <w:sz w:val="28"/>
          <w:szCs w:val="28"/>
          <w:lang w:eastAsia="en-US"/>
        </w:rPr>
        <w:t xml:space="preserve">посредством </w:t>
      </w:r>
      <w:r w:rsidRPr="00FB27A2">
        <w:rPr>
          <w:rStyle w:val="FontStyle43"/>
          <w:rFonts w:ascii="Times New Roman" w:hAnsi="Times New Roman" w:cs="Times New Roman"/>
          <w:b w:val="0"/>
          <w:bCs w:val="0"/>
          <w:sz w:val="28"/>
          <w:szCs w:val="28"/>
          <w:lang w:eastAsia="en-US"/>
        </w:rPr>
        <w:t>захваченной вод</w:t>
      </w:r>
      <w:r w:rsidR="00FB0BF4" w:rsidRPr="00FB27A2">
        <w:rPr>
          <w:rStyle w:val="FontStyle43"/>
          <w:rFonts w:ascii="Times New Roman" w:hAnsi="Times New Roman" w:cs="Times New Roman"/>
          <w:b w:val="0"/>
          <w:bCs w:val="0"/>
          <w:sz w:val="28"/>
          <w:szCs w:val="28"/>
          <w:lang w:eastAsia="en-US"/>
        </w:rPr>
        <w:t>ы</w:t>
      </w:r>
    </w:p>
    <w:p w:rsidR="00CB7D83" w:rsidRPr="00FB27A2" w:rsidRDefault="00CB7D83" w:rsidP="00CB7D83">
      <w:pPr>
        <w:pStyle w:val="Style25"/>
        <w:widowControl/>
        <w:ind w:firstLine="720"/>
        <w:jc w:val="both"/>
        <w:rPr>
          <w:rStyle w:val="FontStyle44"/>
          <w:rFonts w:ascii="Times New Roman" w:hAnsi="Times New Roman" w:cs="Times New Roman"/>
          <w:sz w:val="28"/>
          <w:szCs w:val="28"/>
          <w:lang w:eastAsia="en-US"/>
        </w:rPr>
      </w:pPr>
    </w:p>
    <w:p w:rsidR="00EA5076" w:rsidRPr="00FB27A2" w:rsidRDefault="00844904" w:rsidP="00CB7D83">
      <w:pPr>
        <w:pStyle w:val="Style25"/>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4 </w:t>
      </w:r>
      <w:r w:rsidR="00FB0BF4" w:rsidRPr="00FB27A2">
        <w:rPr>
          <w:rStyle w:val="FontStyle44"/>
          <w:rFonts w:ascii="Times New Roman" w:hAnsi="Times New Roman" w:cs="Times New Roman"/>
          <w:sz w:val="28"/>
          <w:szCs w:val="28"/>
          <w:lang w:eastAsia="en-US"/>
        </w:rPr>
        <w:t>Общие требования к конструкции</w:t>
      </w: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bookmarkStart w:id="3" w:name="bookmark6"/>
      <w:r w:rsidRPr="00FB27A2">
        <w:rPr>
          <w:rStyle w:val="FontStyle44"/>
          <w:rFonts w:ascii="Times New Roman" w:hAnsi="Times New Roman" w:cs="Times New Roman"/>
          <w:sz w:val="28"/>
          <w:szCs w:val="28"/>
          <w:lang w:eastAsia="en-US"/>
        </w:rPr>
        <w:t>4</w:t>
      </w:r>
      <w:bookmarkEnd w:id="3"/>
      <w:r w:rsidRPr="00FB27A2">
        <w:rPr>
          <w:rStyle w:val="FontStyle44"/>
          <w:rFonts w:ascii="Times New Roman" w:hAnsi="Times New Roman" w:cs="Times New Roman"/>
          <w:sz w:val="28"/>
          <w:szCs w:val="28"/>
          <w:lang w:eastAsia="en-US"/>
        </w:rPr>
        <w:t xml:space="preserve">.1 </w:t>
      </w:r>
      <w:r w:rsidR="00FB0BF4" w:rsidRPr="00FB27A2">
        <w:rPr>
          <w:rStyle w:val="FontStyle44"/>
          <w:rFonts w:ascii="Times New Roman" w:hAnsi="Times New Roman" w:cs="Times New Roman"/>
          <w:sz w:val="28"/>
          <w:szCs w:val="28"/>
          <w:lang w:eastAsia="en-US"/>
        </w:rPr>
        <w:t>Общие положения</w:t>
      </w:r>
    </w:p>
    <w:p w:rsidR="00FB0BF4" w:rsidRPr="00FB27A2" w:rsidRDefault="00FB0BF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Настоящий международный стандарт разработан для использования при проверке, испытаниях и сертификации заправочных насадок и приемников новых автомобилей, работающих на сжиженном природном газе (СПГ), и поэтому применяется только к насадкам и приемникам, используемым в заправочных системах СПГ, а не к самой системе.</w:t>
      </w:r>
    </w:p>
    <w:p w:rsidR="00EA5076" w:rsidRPr="00FB27A2" w:rsidRDefault="00FB0BF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Насадка, сертифицированная по этому международному стандарту, будет функционально совместима с точки зрения безопасности и производительности со всеми перечисленными приемниками совместимого профиля и системного давления. Точно так же сертифицированный приемник будет функционально совместим с точки зрения безопасности и производительности со всеми перечисленными насадками совместимого профиля и системного давления.</w:t>
      </w:r>
    </w:p>
    <w:p w:rsidR="00FB0BF4" w:rsidRPr="00FB27A2" w:rsidRDefault="00FB0BF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Поскольку со временем может появиться множество различных видов насадок и </w:t>
      </w:r>
      <w:r w:rsidR="00123351" w:rsidRPr="00FB27A2">
        <w:rPr>
          <w:rStyle w:val="FontStyle42"/>
          <w:rFonts w:ascii="Times New Roman" w:hAnsi="Times New Roman" w:cs="Times New Roman"/>
          <w:sz w:val="28"/>
          <w:szCs w:val="28"/>
          <w:lang w:eastAsia="en-US"/>
        </w:rPr>
        <w:t>приемников</w:t>
      </w:r>
      <w:r w:rsidRPr="00FB27A2">
        <w:rPr>
          <w:rStyle w:val="FontStyle42"/>
          <w:rFonts w:ascii="Times New Roman" w:hAnsi="Times New Roman" w:cs="Times New Roman"/>
          <w:sz w:val="28"/>
          <w:szCs w:val="28"/>
          <w:lang w:eastAsia="en-US"/>
        </w:rPr>
        <w:t xml:space="preserve"> от разных производителей, которые по соображениям безопасности должны быть совместимы друг с другом, </w:t>
      </w:r>
      <w:r w:rsidR="00123351" w:rsidRPr="00FB27A2">
        <w:rPr>
          <w:rStyle w:val="FontStyle42"/>
          <w:rFonts w:ascii="Times New Roman" w:hAnsi="Times New Roman" w:cs="Times New Roman"/>
          <w:sz w:val="28"/>
          <w:szCs w:val="28"/>
          <w:lang w:eastAsia="en-US"/>
        </w:rPr>
        <w:t xml:space="preserve">в </w:t>
      </w:r>
      <w:r w:rsidRPr="00FB27A2">
        <w:rPr>
          <w:rStyle w:val="FontStyle42"/>
          <w:rFonts w:ascii="Times New Roman" w:hAnsi="Times New Roman" w:cs="Times New Roman"/>
          <w:sz w:val="28"/>
          <w:szCs w:val="28"/>
          <w:lang w:eastAsia="en-US"/>
        </w:rPr>
        <w:t>настоящ</w:t>
      </w:r>
      <w:r w:rsidR="00123351" w:rsidRPr="00FB27A2">
        <w:rPr>
          <w:rStyle w:val="FontStyle42"/>
          <w:rFonts w:ascii="Times New Roman" w:hAnsi="Times New Roman" w:cs="Times New Roman"/>
          <w:sz w:val="28"/>
          <w:szCs w:val="28"/>
          <w:lang w:eastAsia="en-US"/>
        </w:rPr>
        <w:t>ем</w:t>
      </w:r>
      <w:r w:rsidRPr="00FB27A2">
        <w:rPr>
          <w:rStyle w:val="FontStyle42"/>
          <w:rFonts w:ascii="Times New Roman" w:hAnsi="Times New Roman" w:cs="Times New Roman"/>
          <w:sz w:val="28"/>
          <w:szCs w:val="28"/>
          <w:lang w:eastAsia="en-US"/>
        </w:rPr>
        <w:t xml:space="preserve"> международн</w:t>
      </w:r>
      <w:r w:rsidR="00123351" w:rsidRPr="00FB27A2">
        <w:rPr>
          <w:rStyle w:val="FontStyle42"/>
          <w:rFonts w:ascii="Times New Roman" w:hAnsi="Times New Roman" w:cs="Times New Roman"/>
          <w:sz w:val="28"/>
          <w:szCs w:val="28"/>
          <w:lang w:eastAsia="en-US"/>
        </w:rPr>
        <w:t>ом</w:t>
      </w:r>
      <w:r w:rsidRPr="00FB27A2">
        <w:rPr>
          <w:rStyle w:val="FontStyle42"/>
          <w:rFonts w:ascii="Times New Roman" w:hAnsi="Times New Roman" w:cs="Times New Roman"/>
          <w:sz w:val="28"/>
          <w:szCs w:val="28"/>
          <w:lang w:eastAsia="en-US"/>
        </w:rPr>
        <w:t xml:space="preserve"> стандарт</w:t>
      </w:r>
      <w:r w:rsidR="00123351" w:rsidRPr="00FB27A2">
        <w:rPr>
          <w:rStyle w:val="FontStyle42"/>
          <w:rFonts w:ascii="Times New Roman" w:hAnsi="Times New Roman" w:cs="Times New Roman"/>
          <w:sz w:val="28"/>
          <w:szCs w:val="28"/>
          <w:lang w:eastAsia="en-US"/>
        </w:rPr>
        <w:t>е</w:t>
      </w:r>
      <w:r w:rsidRPr="00FB27A2">
        <w:rPr>
          <w:rStyle w:val="FontStyle42"/>
          <w:rFonts w:ascii="Times New Roman" w:hAnsi="Times New Roman" w:cs="Times New Roman"/>
          <w:sz w:val="28"/>
          <w:szCs w:val="28"/>
          <w:lang w:eastAsia="en-US"/>
        </w:rPr>
        <w:t xml:space="preserve"> определяет</w:t>
      </w:r>
      <w:r w:rsidR="00123351" w:rsidRPr="00FB27A2">
        <w:rPr>
          <w:rStyle w:val="FontStyle42"/>
          <w:rFonts w:ascii="Times New Roman" w:hAnsi="Times New Roman" w:cs="Times New Roman"/>
          <w:sz w:val="28"/>
          <w:szCs w:val="28"/>
          <w:lang w:eastAsia="en-US"/>
        </w:rPr>
        <w:t>ся</w:t>
      </w:r>
      <w:r w:rsidRPr="00FB27A2">
        <w:rPr>
          <w:rStyle w:val="FontStyle42"/>
          <w:rFonts w:ascii="Times New Roman" w:hAnsi="Times New Roman" w:cs="Times New Roman"/>
          <w:sz w:val="28"/>
          <w:szCs w:val="28"/>
          <w:lang w:eastAsia="en-US"/>
        </w:rPr>
        <w:t xml:space="preserve"> </w:t>
      </w:r>
      <w:r w:rsidR="00A1618A" w:rsidRPr="00FB27A2">
        <w:rPr>
          <w:rStyle w:val="FontStyle42"/>
          <w:rFonts w:ascii="Times New Roman" w:hAnsi="Times New Roman" w:cs="Times New Roman"/>
          <w:sz w:val="28"/>
          <w:szCs w:val="28"/>
          <w:lang w:eastAsia="en-US"/>
        </w:rPr>
        <w:t>набор параметров</w:t>
      </w:r>
      <w:r w:rsidRPr="00FB27A2">
        <w:rPr>
          <w:rStyle w:val="FontStyle42"/>
          <w:rFonts w:ascii="Times New Roman" w:hAnsi="Times New Roman" w:cs="Times New Roman"/>
          <w:sz w:val="28"/>
          <w:szCs w:val="28"/>
          <w:lang w:eastAsia="en-US"/>
        </w:rPr>
        <w:t xml:space="preserve"> приемника. </w:t>
      </w:r>
      <w:r w:rsidR="00A1618A" w:rsidRPr="00FB27A2">
        <w:rPr>
          <w:rStyle w:val="FontStyle42"/>
          <w:rFonts w:ascii="Times New Roman" w:hAnsi="Times New Roman" w:cs="Times New Roman"/>
          <w:sz w:val="28"/>
          <w:szCs w:val="28"/>
          <w:lang w:eastAsia="en-US"/>
        </w:rPr>
        <w:t>Щуп н</w:t>
      </w:r>
      <w:r w:rsidRPr="00FB27A2">
        <w:rPr>
          <w:rStyle w:val="FontStyle42"/>
          <w:rFonts w:ascii="Times New Roman" w:hAnsi="Times New Roman" w:cs="Times New Roman"/>
          <w:sz w:val="28"/>
          <w:szCs w:val="28"/>
          <w:lang w:eastAsia="en-US"/>
        </w:rPr>
        <w:t>асадк</w:t>
      </w:r>
      <w:r w:rsidR="00A1618A" w:rsidRPr="00FB27A2">
        <w:rPr>
          <w:rStyle w:val="FontStyle42"/>
          <w:rFonts w:ascii="Times New Roman" w:hAnsi="Times New Roman" w:cs="Times New Roman"/>
          <w:sz w:val="28"/>
          <w:szCs w:val="28"/>
          <w:lang w:eastAsia="en-US"/>
        </w:rPr>
        <w:t>и</w:t>
      </w:r>
      <w:r w:rsidRPr="00FB27A2">
        <w:rPr>
          <w:rStyle w:val="FontStyle42"/>
          <w:rFonts w:ascii="Times New Roman" w:hAnsi="Times New Roman" w:cs="Times New Roman"/>
          <w:sz w:val="28"/>
          <w:szCs w:val="28"/>
          <w:lang w:eastAsia="en-US"/>
        </w:rPr>
        <w:t xml:space="preserve"> долж</w:t>
      </w:r>
      <w:r w:rsidR="00A1618A" w:rsidRPr="00FB27A2">
        <w:rPr>
          <w:rStyle w:val="FontStyle42"/>
          <w:rFonts w:ascii="Times New Roman" w:hAnsi="Times New Roman" w:cs="Times New Roman"/>
          <w:sz w:val="28"/>
          <w:szCs w:val="28"/>
          <w:lang w:eastAsia="en-US"/>
        </w:rPr>
        <w:t>ен</w:t>
      </w:r>
      <w:r w:rsidRPr="00FB27A2">
        <w:rPr>
          <w:rStyle w:val="FontStyle42"/>
          <w:rFonts w:ascii="Times New Roman" w:hAnsi="Times New Roman" w:cs="Times New Roman"/>
          <w:sz w:val="28"/>
          <w:szCs w:val="28"/>
          <w:lang w:eastAsia="en-US"/>
        </w:rPr>
        <w:t xml:space="preserve"> соответствовать </w:t>
      </w:r>
      <w:r w:rsidR="00A1618A" w:rsidRPr="00FB27A2">
        <w:rPr>
          <w:rStyle w:val="FontStyle42"/>
          <w:rFonts w:ascii="Times New Roman" w:hAnsi="Times New Roman" w:cs="Times New Roman"/>
          <w:sz w:val="28"/>
          <w:szCs w:val="28"/>
          <w:lang w:eastAsia="en-US"/>
        </w:rPr>
        <w:t>параметрам приемника</w:t>
      </w:r>
      <w:r w:rsidRPr="00FB27A2">
        <w:rPr>
          <w:rStyle w:val="FontStyle42"/>
          <w:rFonts w:ascii="Times New Roman" w:hAnsi="Times New Roman" w:cs="Times New Roman"/>
          <w:sz w:val="28"/>
          <w:szCs w:val="28"/>
          <w:lang w:eastAsia="en-US"/>
        </w:rPr>
        <w:t xml:space="preserve">. Этот стандартный </w:t>
      </w:r>
      <w:r w:rsidR="00A1618A" w:rsidRPr="00FB27A2">
        <w:rPr>
          <w:rStyle w:val="FontStyle42"/>
          <w:rFonts w:ascii="Times New Roman" w:hAnsi="Times New Roman" w:cs="Times New Roman"/>
          <w:sz w:val="28"/>
          <w:szCs w:val="28"/>
          <w:lang w:eastAsia="en-US"/>
        </w:rPr>
        <w:t xml:space="preserve">набор параметров </w:t>
      </w:r>
      <w:r w:rsidRPr="00FB27A2">
        <w:rPr>
          <w:rStyle w:val="FontStyle42"/>
          <w:rFonts w:ascii="Times New Roman" w:hAnsi="Times New Roman" w:cs="Times New Roman"/>
          <w:sz w:val="28"/>
          <w:szCs w:val="28"/>
          <w:lang w:eastAsia="en-US"/>
        </w:rPr>
        <w:t>включает в себя спецификацию конструкции (сопрягаемые размеры, геометрию и допуски, а также требования к материалам), которые могут быть учтены при сертификации представленной насадки или приемника. Настоящий международный стандарт относится только к одному рабочему давлению и одному применению.</w:t>
      </w:r>
    </w:p>
    <w:p w:rsidR="00FB0BF4" w:rsidRPr="00FB27A2" w:rsidRDefault="00FB0BF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Конструкция и характеристики насадок и приемников основаны на наблюдении, что на безопасность пользователя и совместимость системы влияют три основных параметра, а именно:</w:t>
      </w:r>
    </w:p>
    <w:p w:rsidR="00FB0BF4" w:rsidRPr="00FB27A2" w:rsidRDefault="00FB0BF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а) рабочее давление;</w:t>
      </w:r>
    </w:p>
    <w:p w:rsidR="00FB0BF4" w:rsidRPr="00FB27A2" w:rsidRDefault="00FB0BF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lastRenderedPageBreak/>
        <w:t xml:space="preserve">Все насадки и </w:t>
      </w:r>
      <w:r w:rsidR="00A1618A" w:rsidRPr="00FB27A2">
        <w:rPr>
          <w:rStyle w:val="FontStyle42"/>
          <w:rFonts w:ascii="Times New Roman" w:hAnsi="Times New Roman" w:cs="Times New Roman"/>
          <w:sz w:val="28"/>
          <w:szCs w:val="28"/>
          <w:lang w:eastAsia="en-US"/>
        </w:rPr>
        <w:t>приемники</w:t>
      </w:r>
      <w:r w:rsidRPr="00FB27A2">
        <w:rPr>
          <w:rStyle w:val="FontStyle42"/>
          <w:rFonts w:ascii="Times New Roman" w:hAnsi="Times New Roman" w:cs="Times New Roman"/>
          <w:sz w:val="28"/>
          <w:szCs w:val="28"/>
          <w:lang w:eastAsia="en-US"/>
        </w:rPr>
        <w:t xml:space="preserve"> рассчитаны на рабочее давление 3,4 МПа.</w:t>
      </w:r>
    </w:p>
    <w:p w:rsidR="00FB0BF4" w:rsidRPr="00FB27A2" w:rsidRDefault="00FB0BF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b</w:t>
      </w:r>
      <w:r w:rsidRPr="00FB27A2">
        <w:rPr>
          <w:rStyle w:val="FontStyle42"/>
          <w:rFonts w:ascii="Times New Roman" w:hAnsi="Times New Roman" w:cs="Times New Roman"/>
          <w:sz w:val="28"/>
          <w:szCs w:val="28"/>
          <w:lang w:eastAsia="en-US"/>
        </w:rPr>
        <w:t>) расчетный срок службы;</w:t>
      </w:r>
    </w:p>
    <w:p w:rsidR="00FB0BF4" w:rsidRPr="00FB27A2" w:rsidRDefault="00FB0BF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Частота использования является вторым параметром, который необходимо учитывать. Поскольку частота использования будет различаться в зависимости от области применения насадки/приемника (т.е. в государственном секторе, для сотрудников автопарка и в жилых помещениях), все приемники будут протестированы на 10 000 циклов подключения/отключения на соответствие настоящему международному стандарту (одно заполнение в день в течение 27 лет). Кроме того, все насадки будут проверены на прочность 20 000 циклов.</w:t>
      </w:r>
    </w:p>
    <w:p w:rsidR="00FB0BF4" w:rsidRPr="00FB27A2" w:rsidRDefault="00A1618A"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с</w:t>
      </w:r>
      <w:r w:rsidR="00FB0BF4" w:rsidRPr="00FB27A2">
        <w:rPr>
          <w:rStyle w:val="FontStyle42"/>
          <w:rFonts w:ascii="Times New Roman" w:hAnsi="Times New Roman" w:cs="Times New Roman"/>
          <w:sz w:val="28"/>
          <w:szCs w:val="28"/>
          <w:lang w:eastAsia="en-US"/>
        </w:rPr>
        <w:t>) обучение.</w:t>
      </w:r>
    </w:p>
    <w:p w:rsidR="00EA5076" w:rsidRPr="00FB27A2" w:rsidRDefault="00FB0BF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Требуется обучение операторов в соответствии с национальными требованиями</w:t>
      </w:r>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4.2 </w:t>
      </w:r>
      <w:r w:rsidR="00A1618A" w:rsidRPr="00FB27A2">
        <w:rPr>
          <w:rStyle w:val="FontStyle44"/>
          <w:rFonts w:ascii="Times New Roman" w:hAnsi="Times New Roman" w:cs="Times New Roman"/>
          <w:sz w:val="28"/>
          <w:szCs w:val="28"/>
          <w:lang w:eastAsia="en-US"/>
        </w:rPr>
        <w:t xml:space="preserve">Заправочные </w:t>
      </w:r>
      <w:r w:rsidR="00064D49" w:rsidRPr="00FB27A2">
        <w:rPr>
          <w:rStyle w:val="FontStyle44"/>
          <w:rFonts w:ascii="Times New Roman" w:hAnsi="Times New Roman" w:cs="Times New Roman"/>
          <w:sz w:val="28"/>
          <w:szCs w:val="28"/>
          <w:lang w:eastAsia="en-US"/>
        </w:rPr>
        <w:t>насадк</w:t>
      </w:r>
      <w:r w:rsidR="00A1618A" w:rsidRPr="00FB27A2">
        <w:rPr>
          <w:rStyle w:val="FontStyle44"/>
          <w:rFonts w:ascii="Times New Roman" w:hAnsi="Times New Roman" w:cs="Times New Roman"/>
          <w:sz w:val="28"/>
          <w:szCs w:val="28"/>
          <w:lang w:eastAsia="en-US"/>
        </w:rPr>
        <w:t>и СПГ</w:t>
      </w:r>
    </w:p>
    <w:p w:rsidR="00EA5076" w:rsidRPr="00FB27A2" w:rsidRDefault="00A1618A"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Заправочные насадки СПГ, далее именуемые насадками СПГ, и приемники, также </w:t>
      </w:r>
      <w:r w:rsidR="007E5994" w:rsidRPr="00FB27A2">
        <w:rPr>
          <w:rStyle w:val="FontStyle42"/>
          <w:rFonts w:ascii="Times New Roman" w:hAnsi="Times New Roman" w:cs="Times New Roman"/>
          <w:sz w:val="28"/>
          <w:szCs w:val="28"/>
          <w:lang w:eastAsia="en-US"/>
        </w:rPr>
        <w:t xml:space="preserve">оба </w:t>
      </w:r>
      <w:r w:rsidRPr="00FB27A2">
        <w:rPr>
          <w:rStyle w:val="FontStyle42"/>
          <w:rFonts w:ascii="Times New Roman" w:hAnsi="Times New Roman" w:cs="Times New Roman"/>
          <w:sz w:val="28"/>
          <w:szCs w:val="28"/>
          <w:lang w:eastAsia="en-US"/>
        </w:rPr>
        <w:t>именуемые в дальнейшем устройствами, изготовленные в соответствии с настоящим стандартом, должны быть спроектированы в соответствии с разумными представлениями о безопасности, долговечности и ремонтопригодности.</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4.3 </w:t>
      </w:r>
      <w:r w:rsidR="00A1618A" w:rsidRPr="00FB27A2">
        <w:rPr>
          <w:rStyle w:val="FontStyle44"/>
          <w:rFonts w:ascii="Times New Roman" w:hAnsi="Times New Roman" w:cs="Times New Roman"/>
          <w:sz w:val="28"/>
          <w:szCs w:val="28"/>
          <w:lang w:eastAsia="en-US"/>
        </w:rPr>
        <w:t xml:space="preserve">Насадки </w:t>
      </w:r>
      <w:r w:rsidR="007E5994" w:rsidRPr="00FB27A2">
        <w:rPr>
          <w:rStyle w:val="FontStyle44"/>
          <w:rFonts w:ascii="Times New Roman" w:hAnsi="Times New Roman" w:cs="Times New Roman"/>
          <w:sz w:val="28"/>
          <w:szCs w:val="28"/>
          <w:lang w:eastAsia="en-US"/>
        </w:rPr>
        <w:t xml:space="preserve">СПГ </w:t>
      </w:r>
      <w:r w:rsidR="00A1618A" w:rsidRPr="00FB27A2">
        <w:rPr>
          <w:rStyle w:val="FontStyle44"/>
          <w:rFonts w:ascii="Times New Roman" w:hAnsi="Times New Roman" w:cs="Times New Roman"/>
          <w:sz w:val="28"/>
          <w:szCs w:val="28"/>
          <w:lang w:eastAsia="en-US"/>
        </w:rPr>
        <w:t xml:space="preserve">и </w:t>
      </w:r>
      <w:r w:rsidR="00064D49" w:rsidRPr="00FB27A2">
        <w:rPr>
          <w:rStyle w:val="FontStyle44"/>
          <w:rFonts w:ascii="Times New Roman" w:hAnsi="Times New Roman" w:cs="Times New Roman"/>
          <w:sz w:val="28"/>
          <w:szCs w:val="28"/>
          <w:lang w:eastAsia="en-US"/>
        </w:rPr>
        <w:t>приемник</w:t>
      </w:r>
      <w:r w:rsidR="00A1618A" w:rsidRPr="00FB27A2">
        <w:rPr>
          <w:rStyle w:val="FontStyle44"/>
          <w:rFonts w:ascii="Times New Roman" w:hAnsi="Times New Roman" w:cs="Times New Roman"/>
          <w:sz w:val="28"/>
          <w:szCs w:val="28"/>
          <w:lang w:eastAsia="en-US"/>
        </w:rPr>
        <w:t>и</w:t>
      </w:r>
    </w:p>
    <w:p w:rsidR="00A1618A" w:rsidRPr="00FB27A2" w:rsidRDefault="00A1618A"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Насадки и приемники СПГ должны быть</w:t>
      </w:r>
    </w:p>
    <w:p w:rsidR="00A1618A" w:rsidRPr="00FB27A2" w:rsidRDefault="00A1618A"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разработаны для сведения к минимуму возможности неправильной сборки,</w:t>
      </w:r>
    </w:p>
    <w:p w:rsidR="00A1618A" w:rsidRPr="00FB27A2" w:rsidRDefault="00A1618A"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спроектированы так, чтобы иметь защиту от смещения, деформации, изгиба или других повреждений,</w:t>
      </w:r>
    </w:p>
    <w:p w:rsidR="00A1618A" w:rsidRPr="00FB27A2" w:rsidRDefault="00A1618A"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 сконструированы таким образом, чтобы поддерживать эксплуатационную целостность при нормальных и разумных условиях обращения и использования, </w:t>
      </w:r>
      <w:r w:rsidR="007E5994" w:rsidRPr="00FB27A2">
        <w:rPr>
          <w:rStyle w:val="FontStyle42"/>
          <w:rFonts w:ascii="Times New Roman" w:hAnsi="Times New Roman" w:cs="Times New Roman"/>
          <w:sz w:val="28"/>
          <w:szCs w:val="28"/>
          <w:lang w:eastAsia="en-US"/>
        </w:rPr>
        <w:t>а также</w:t>
      </w:r>
    </w:p>
    <w:p w:rsidR="00EA5076" w:rsidRPr="00FB27A2" w:rsidRDefault="007E599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w:t>
      </w:r>
      <w:r w:rsidR="00A1618A" w:rsidRPr="00FB27A2">
        <w:rPr>
          <w:rStyle w:val="FontStyle42"/>
          <w:rFonts w:ascii="Times New Roman" w:hAnsi="Times New Roman" w:cs="Times New Roman"/>
          <w:sz w:val="28"/>
          <w:szCs w:val="28"/>
          <w:lang w:eastAsia="en-US"/>
        </w:rPr>
        <w:t xml:space="preserve"> </w:t>
      </w:r>
      <w:r w:rsidRPr="00FB27A2">
        <w:rPr>
          <w:rStyle w:val="FontStyle42"/>
          <w:rFonts w:ascii="Times New Roman" w:hAnsi="Times New Roman" w:cs="Times New Roman"/>
          <w:sz w:val="28"/>
          <w:szCs w:val="28"/>
          <w:lang w:eastAsia="en-US"/>
        </w:rPr>
        <w:t xml:space="preserve">иметь </w:t>
      </w:r>
      <w:r w:rsidR="00A1618A" w:rsidRPr="00FB27A2">
        <w:rPr>
          <w:rStyle w:val="FontStyle42"/>
          <w:rFonts w:ascii="Times New Roman" w:hAnsi="Times New Roman" w:cs="Times New Roman"/>
          <w:sz w:val="28"/>
          <w:szCs w:val="28"/>
          <w:lang w:eastAsia="en-US"/>
        </w:rPr>
        <w:t>конструкци</w:t>
      </w:r>
      <w:r w:rsidRPr="00FB27A2">
        <w:rPr>
          <w:rStyle w:val="FontStyle42"/>
          <w:rFonts w:ascii="Times New Roman" w:hAnsi="Times New Roman" w:cs="Times New Roman"/>
          <w:sz w:val="28"/>
          <w:szCs w:val="28"/>
          <w:lang w:eastAsia="en-US"/>
        </w:rPr>
        <w:t>ю</w:t>
      </w:r>
      <w:r w:rsidR="00A1618A" w:rsidRPr="00FB27A2">
        <w:rPr>
          <w:rStyle w:val="FontStyle42"/>
          <w:rFonts w:ascii="Times New Roman" w:hAnsi="Times New Roman" w:cs="Times New Roman"/>
          <w:sz w:val="28"/>
          <w:szCs w:val="28"/>
          <w:lang w:eastAsia="en-US"/>
        </w:rPr>
        <w:t xml:space="preserve"> с пространством для выхода паров менее 25 см</w:t>
      </w:r>
      <w:r w:rsidR="00EA5076" w:rsidRPr="00FB27A2">
        <w:rPr>
          <w:rStyle w:val="FontStyle42"/>
          <w:rFonts w:ascii="Times New Roman" w:hAnsi="Times New Roman" w:cs="Times New Roman"/>
          <w:sz w:val="28"/>
          <w:szCs w:val="28"/>
          <w:vertAlign w:val="superscript"/>
          <w:lang w:eastAsia="en-US"/>
        </w:rPr>
        <w:t>3</w:t>
      </w:r>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2"/>
        <w:widowControl/>
        <w:ind w:firstLine="720"/>
        <w:jc w:val="both"/>
        <w:rPr>
          <w:rStyle w:val="FontStyle44"/>
          <w:rFonts w:ascii="Times New Roman" w:hAnsi="Times New Roman" w:cs="Times New Roman"/>
          <w:sz w:val="28"/>
          <w:szCs w:val="28"/>
          <w:lang w:eastAsia="en-US"/>
        </w:rPr>
      </w:pPr>
      <w:bookmarkStart w:id="4" w:name="bookmark8"/>
    </w:p>
    <w:p w:rsidR="007E5994" w:rsidRPr="00FB27A2" w:rsidRDefault="00EA5076" w:rsidP="00CB7D83">
      <w:pPr>
        <w:pStyle w:val="Style12"/>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4</w:t>
      </w:r>
      <w:bookmarkEnd w:id="4"/>
      <w:r w:rsidR="00844904" w:rsidRPr="00FB27A2">
        <w:rPr>
          <w:rStyle w:val="FontStyle44"/>
          <w:rFonts w:ascii="Times New Roman" w:hAnsi="Times New Roman" w:cs="Times New Roman"/>
          <w:sz w:val="28"/>
          <w:szCs w:val="28"/>
          <w:lang w:eastAsia="en-US"/>
        </w:rPr>
        <w:t xml:space="preserve">.4 </w:t>
      </w:r>
      <w:r w:rsidR="007E5994" w:rsidRPr="00FB27A2">
        <w:rPr>
          <w:rStyle w:val="FontStyle44"/>
          <w:rFonts w:ascii="Times New Roman" w:hAnsi="Times New Roman" w:cs="Times New Roman"/>
          <w:sz w:val="28"/>
          <w:szCs w:val="28"/>
          <w:lang w:eastAsia="en-US"/>
        </w:rPr>
        <w:t>Номинальное давление</w:t>
      </w:r>
    </w:p>
    <w:p w:rsidR="007E5994" w:rsidRPr="00FB27A2" w:rsidRDefault="007E5994" w:rsidP="00CB7D83">
      <w:pPr>
        <w:pStyle w:val="Style12"/>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4.4.1 Рабочее давление (максимально допустимое давление)</w:t>
      </w:r>
    </w:p>
    <w:p w:rsidR="007E5994" w:rsidRPr="00FB27A2" w:rsidRDefault="007E5994" w:rsidP="00CB7D83">
      <w:pPr>
        <w:pStyle w:val="Style12"/>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3,4 МПа.</w:t>
      </w:r>
    </w:p>
    <w:p w:rsidR="007E5994" w:rsidRPr="00FB27A2" w:rsidRDefault="007E5994" w:rsidP="00CB7D83">
      <w:pPr>
        <w:pStyle w:val="Style12"/>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4.4.2 Максимальное рабочее давление</w:t>
      </w:r>
    </w:p>
    <w:p w:rsidR="007E5994" w:rsidRPr="00FB27A2" w:rsidRDefault="007E5994" w:rsidP="00CB7D83">
      <w:pPr>
        <w:pStyle w:val="Style12"/>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3,1 МПа.</w:t>
      </w:r>
    </w:p>
    <w:p w:rsidR="007E5994" w:rsidRPr="00FB27A2" w:rsidRDefault="007E5994" w:rsidP="00CB7D83">
      <w:pPr>
        <w:pStyle w:val="Style12"/>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4.4.3 Гидростатическое давление</w:t>
      </w:r>
    </w:p>
    <w:p w:rsidR="007E5994" w:rsidRPr="00FB27A2" w:rsidRDefault="007E5994" w:rsidP="00CB7D83">
      <w:pPr>
        <w:pStyle w:val="Style12"/>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2,5-кратное рабочее давление.</w:t>
      </w:r>
    </w:p>
    <w:p w:rsidR="007E5994" w:rsidRPr="00FB27A2" w:rsidRDefault="007E5994" w:rsidP="00CB7D83">
      <w:pPr>
        <w:pStyle w:val="Style12"/>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4.4.4 Рабочая температура</w:t>
      </w:r>
    </w:p>
    <w:p w:rsidR="007E5994" w:rsidRPr="00FB27A2" w:rsidRDefault="007E5994" w:rsidP="00CB7D83">
      <w:pPr>
        <w:pStyle w:val="Style12"/>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4.4.4.1 Диапазон рабочих температур приемника (от -196 °С до +85 °С)</w:t>
      </w:r>
    </w:p>
    <w:p w:rsidR="007E5994" w:rsidRPr="00FB27A2" w:rsidRDefault="007E5994" w:rsidP="00CB7D83">
      <w:pPr>
        <w:pStyle w:val="Style12"/>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4.4.4.2 Диапазон рабочих температур насадки</w:t>
      </w:r>
    </w:p>
    <w:p w:rsidR="007E5994" w:rsidRPr="00FB27A2" w:rsidRDefault="007E5994" w:rsidP="00CB7D83">
      <w:pPr>
        <w:pStyle w:val="Style12"/>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Насадка должна быть рассчитана на температуру топлива -196 °С и диапазон температур окружающей среды от -40 °С до +85 °С.</w:t>
      </w:r>
    </w:p>
    <w:p w:rsidR="00CB7D83" w:rsidRPr="00FB27A2" w:rsidRDefault="00CB7D83" w:rsidP="00CB7D83">
      <w:pPr>
        <w:pStyle w:val="Style12"/>
        <w:widowControl/>
        <w:ind w:firstLine="720"/>
        <w:jc w:val="both"/>
        <w:rPr>
          <w:rStyle w:val="FontStyle44"/>
          <w:rFonts w:ascii="Times New Roman" w:hAnsi="Times New Roman" w:cs="Times New Roman"/>
          <w:sz w:val="28"/>
          <w:szCs w:val="28"/>
          <w:lang w:eastAsia="en-US"/>
        </w:rPr>
      </w:pPr>
    </w:p>
    <w:p w:rsidR="007E5994" w:rsidRPr="00FB27A2" w:rsidRDefault="007E5994" w:rsidP="00CB7D83">
      <w:pPr>
        <w:pStyle w:val="Style12"/>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4.5 Материалы</w:t>
      </w:r>
    </w:p>
    <w:p w:rsidR="00EA5076" w:rsidRPr="00FB27A2" w:rsidRDefault="007E5994" w:rsidP="00CB7D83">
      <w:pPr>
        <w:pStyle w:val="Style12"/>
        <w:widowControl/>
        <w:ind w:firstLine="720"/>
        <w:jc w:val="both"/>
        <w:rPr>
          <w:rStyle w:val="FontStyle43"/>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lastRenderedPageBreak/>
        <w:t>4.5.1 Защита от коррозии</w:t>
      </w:r>
    </w:p>
    <w:p w:rsidR="007E5994" w:rsidRPr="00FB27A2" w:rsidRDefault="007E599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Используют коррозионностойкие материалы (см. </w:t>
      </w:r>
      <w:hyperlink w:anchor="bookmark37" w:history="1">
        <w:r w:rsidRPr="00FB27A2">
          <w:rPr>
            <w:rStyle w:val="FontStyle42"/>
            <w:rFonts w:ascii="Times New Roman" w:hAnsi="Times New Roman" w:cs="Times New Roman"/>
            <w:color w:val="053CF5"/>
            <w:sz w:val="28"/>
            <w:szCs w:val="28"/>
            <w:u w:val="single"/>
            <w:lang w:eastAsia="en-US"/>
          </w:rPr>
          <w:t>10.10</w:t>
        </w:r>
      </w:hyperlink>
      <w:r w:rsidRPr="00FB27A2">
        <w:rPr>
          <w:rStyle w:val="FontStyle42"/>
          <w:rFonts w:ascii="Times New Roman" w:hAnsi="Times New Roman" w:cs="Times New Roman"/>
          <w:sz w:val="28"/>
          <w:szCs w:val="28"/>
          <w:lang w:eastAsia="en-US"/>
        </w:rPr>
        <w:t xml:space="preserve">). Разнородные металлы не должны использоваться в контакте друг с другом, если они не защищены надлежащим образом от электролитической коррозии. </w:t>
      </w:r>
    </w:p>
    <w:p w:rsidR="00EA5076" w:rsidRPr="00FB27A2" w:rsidRDefault="00EA5076" w:rsidP="00CB7D83">
      <w:pPr>
        <w:pStyle w:val="Style25"/>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 xml:space="preserve">4.5.2 </w:t>
      </w:r>
      <w:r w:rsidR="007E5994" w:rsidRPr="00FB27A2">
        <w:rPr>
          <w:rStyle w:val="FontStyle43"/>
          <w:rFonts w:ascii="Times New Roman" w:hAnsi="Times New Roman" w:cs="Times New Roman"/>
          <w:sz w:val="28"/>
          <w:szCs w:val="28"/>
          <w:lang w:eastAsia="en-US"/>
        </w:rPr>
        <w:t xml:space="preserve">Насадка СПГ и </w:t>
      </w:r>
      <w:r w:rsidR="00064D49" w:rsidRPr="00FB27A2">
        <w:rPr>
          <w:rStyle w:val="FontStyle43"/>
          <w:rFonts w:ascii="Times New Roman" w:hAnsi="Times New Roman" w:cs="Times New Roman"/>
          <w:sz w:val="28"/>
          <w:szCs w:val="28"/>
          <w:lang w:eastAsia="en-US"/>
        </w:rPr>
        <w:t>приемник</w:t>
      </w:r>
      <w:r w:rsidR="007E5994" w:rsidRPr="00FB27A2">
        <w:rPr>
          <w:rStyle w:val="FontStyle43"/>
          <w:rFonts w:ascii="Times New Roman" w:hAnsi="Times New Roman" w:cs="Times New Roman"/>
          <w:sz w:val="28"/>
          <w:szCs w:val="28"/>
          <w:lang w:eastAsia="en-US"/>
        </w:rPr>
        <w:t xml:space="preserve">и </w:t>
      </w:r>
    </w:p>
    <w:p w:rsidR="007E5994" w:rsidRPr="00FB27A2" w:rsidRDefault="007E599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Насадки и ресиверы СПГ должны быть изготовлены из материалов, подходящих и совместимых для использования с СПГ в диапазонах давлений и температур, которым они будут подвергаться, которые должны быть заявлены изготовителем в документации на компоненты, поставляемые с изделием.</w:t>
      </w:r>
    </w:p>
    <w:p w:rsidR="007E5994" w:rsidRPr="00FB27A2" w:rsidRDefault="007E5994"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4.5.3 Материал корпусов приемника и насадки</w:t>
      </w:r>
    </w:p>
    <w:p w:rsidR="00645CA8" w:rsidRPr="00FB27A2" w:rsidRDefault="007E599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Материал корпусов </w:t>
      </w:r>
      <w:r w:rsidR="00645CA8" w:rsidRPr="00FB27A2">
        <w:rPr>
          <w:rStyle w:val="FontStyle42"/>
          <w:rFonts w:ascii="Times New Roman" w:hAnsi="Times New Roman" w:cs="Times New Roman"/>
          <w:sz w:val="28"/>
          <w:szCs w:val="28"/>
          <w:lang w:eastAsia="en-US"/>
        </w:rPr>
        <w:t>приемника</w:t>
      </w:r>
      <w:r w:rsidRPr="00FB27A2">
        <w:rPr>
          <w:rStyle w:val="FontStyle42"/>
          <w:rFonts w:ascii="Times New Roman" w:hAnsi="Times New Roman" w:cs="Times New Roman"/>
          <w:sz w:val="28"/>
          <w:szCs w:val="28"/>
          <w:lang w:eastAsia="en-US"/>
        </w:rPr>
        <w:t xml:space="preserve"> и насадки должен быть: </w:t>
      </w:r>
    </w:p>
    <w:p w:rsidR="007E5994" w:rsidRPr="00FB27A2" w:rsidRDefault="007E599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а) подходящим для рабочего диапазона температур,</w:t>
      </w:r>
    </w:p>
    <w:p w:rsidR="007E5994" w:rsidRPr="00FB27A2" w:rsidRDefault="007E599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а) проводящи</w:t>
      </w:r>
      <w:r w:rsidR="00645CA8" w:rsidRPr="00FB27A2">
        <w:rPr>
          <w:rStyle w:val="FontStyle42"/>
          <w:rFonts w:ascii="Times New Roman" w:hAnsi="Times New Roman" w:cs="Times New Roman"/>
          <w:sz w:val="28"/>
          <w:szCs w:val="28"/>
          <w:lang w:eastAsia="en-US"/>
        </w:rPr>
        <w:t>м</w:t>
      </w:r>
      <w:r w:rsidRPr="00FB27A2">
        <w:rPr>
          <w:rStyle w:val="FontStyle42"/>
          <w:rFonts w:ascii="Times New Roman" w:hAnsi="Times New Roman" w:cs="Times New Roman"/>
          <w:sz w:val="28"/>
          <w:szCs w:val="28"/>
          <w:lang w:eastAsia="en-US"/>
        </w:rPr>
        <w:t xml:space="preserve"> [только проводящие материалы выдерживают испытание на электропроводность (см. </w:t>
      </w:r>
      <w:hyperlink w:anchor="bookmark34" w:history="1">
        <w:r w:rsidRPr="00FB27A2">
          <w:rPr>
            <w:rStyle w:val="FontStyle42"/>
            <w:rFonts w:ascii="Times New Roman" w:hAnsi="Times New Roman" w:cs="Times New Roman"/>
            <w:color w:val="053CF5"/>
            <w:sz w:val="28"/>
            <w:szCs w:val="28"/>
            <w:u w:val="single"/>
            <w:lang w:eastAsia="en-US"/>
          </w:rPr>
          <w:t>10.8</w:t>
        </w:r>
      </w:hyperlink>
      <w:r w:rsidR="00645CA8" w:rsidRPr="00FB27A2">
        <w:rPr>
          <w:rStyle w:val="FontStyle42"/>
          <w:rFonts w:ascii="Times New Roman" w:hAnsi="Times New Roman" w:cs="Times New Roman"/>
          <w:color w:val="053CF5"/>
          <w:sz w:val="28"/>
          <w:szCs w:val="28"/>
          <w:u w:val="single"/>
          <w:lang w:eastAsia="en-US"/>
        </w:rPr>
        <w:t>)</w:t>
      </w:r>
      <w:r w:rsidRPr="00FB27A2">
        <w:rPr>
          <w:rStyle w:val="FontStyle42"/>
          <w:rFonts w:ascii="Times New Roman" w:hAnsi="Times New Roman" w:cs="Times New Roman"/>
          <w:sz w:val="28"/>
          <w:szCs w:val="28"/>
          <w:lang w:eastAsia="en-US"/>
        </w:rPr>
        <w:t>]</w:t>
      </w:r>
      <w:r w:rsidR="00645CA8" w:rsidRPr="00FB27A2">
        <w:rPr>
          <w:rStyle w:val="FontStyle42"/>
          <w:rFonts w:ascii="Times New Roman" w:hAnsi="Times New Roman" w:cs="Times New Roman"/>
          <w:sz w:val="28"/>
          <w:szCs w:val="28"/>
          <w:lang w:eastAsia="en-US"/>
        </w:rPr>
        <w:t>,</w:t>
      </w:r>
      <w:r w:rsidRPr="00FB27A2">
        <w:rPr>
          <w:rStyle w:val="FontStyle42"/>
          <w:rFonts w:ascii="Times New Roman" w:hAnsi="Times New Roman" w:cs="Times New Roman"/>
          <w:sz w:val="28"/>
          <w:szCs w:val="28"/>
          <w:lang w:eastAsia="en-US"/>
        </w:rPr>
        <w:t xml:space="preserve"> </w:t>
      </w:r>
      <w:r w:rsidR="00645CA8" w:rsidRPr="00FB27A2">
        <w:rPr>
          <w:rStyle w:val="FontStyle42"/>
          <w:rFonts w:ascii="Times New Roman" w:hAnsi="Times New Roman" w:cs="Times New Roman"/>
          <w:sz w:val="28"/>
          <w:szCs w:val="28"/>
          <w:lang w:eastAsia="en-US"/>
        </w:rPr>
        <w:t>а также</w:t>
      </w:r>
    </w:p>
    <w:p w:rsidR="00EA5076" w:rsidRPr="00FB27A2" w:rsidRDefault="007E5994"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b</w:t>
      </w:r>
      <w:r w:rsidRPr="00FB27A2">
        <w:rPr>
          <w:rStyle w:val="FontStyle42"/>
          <w:rFonts w:ascii="Times New Roman" w:hAnsi="Times New Roman" w:cs="Times New Roman"/>
          <w:sz w:val="28"/>
          <w:szCs w:val="28"/>
          <w:lang w:eastAsia="en-US"/>
        </w:rPr>
        <w:t>) искробезопасны</w:t>
      </w:r>
      <w:r w:rsidR="00645CA8" w:rsidRPr="00FB27A2">
        <w:rPr>
          <w:rStyle w:val="FontStyle42"/>
          <w:rFonts w:ascii="Times New Roman" w:hAnsi="Times New Roman" w:cs="Times New Roman"/>
          <w:sz w:val="28"/>
          <w:szCs w:val="28"/>
          <w:lang w:eastAsia="en-US"/>
        </w:rPr>
        <w:t>м</w:t>
      </w:r>
      <w:r w:rsidRPr="00FB27A2">
        <w:rPr>
          <w:rStyle w:val="FontStyle42"/>
          <w:rFonts w:ascii="Times New Roman" w:hAnsi="Times New Roman" w:cs="Times New Roman"/>
          <w:sz w:val="28"/>
          <w:szCs w:val="28"/>
          <w:lang w:eastAsia="en-US"/>
        </w:rPr>
        <w:t xml:space="preserve"> </w:t>
      </w:r>
      <w:hyperlink w:anchor="bookmark38" w:history="1">
        <w:r w:rsidR="00EA5076" w:rsidRPr="00FB27A2">
          <w:rPr>
            <w:rStyle w:val="FontStyle42"/>
            <w:rFonts w:ascii="Times New Roman" w:hAnsi="Times New Roman" w:cs="Times New Roman"/>
            <w:color w:val="053CF5"/>
            <w:sz w:val="28"/>
            <w:szCs w:val="28"/>
            <w:u w:val="single"/>
            <w:lang w:eastAsia="en-US"/>
          </w:rPr>
          <w:t>10.11</w:t>
        </w:r>
      </w:hyperlink>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4.6 </w:t>
      </w:r>
      <w:r w:rsidR="00645CA8" w:rsidRPr="00FB27A2">
        <w:rPr>
          <w:rStyle w:val="FontStyle44"/>
          <w:rFonts w:ascii="Times New Roman" w:hAnsi="Times New Roman" w:cs="Times New Roman"/>
          <w:sz w:val="28"/>
          <w:szCs w:val="28"/>
          <w:lang w:eastAsia="en-US"/>
        </w:rPr>
        <w:t>Ручная работа</w:t>
      </w:r>
    </w:p>
    <w:p w:rsidR="00645CA8" w:rsidRPr="00FB27A2" w:rsidRDefault="00645CA8" w:rsidP="00CB7D83">
      <w:pPr>
        <w:pStyle w:val="Style13"/>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Насадки СПГ и приемники должны быть сконструированы таким образом, чтобы их можно было эксплуатировать без использования инструментов и приложения чрезмерных усилий при соединении и разъединении.</w:t>
      </w:r>
    </w:p>
    <w:p w:rsidR="00CB7D83" w:rsidRPr="00FB27A2" w:rsidRDefault="00CB7D83" w:rsidP="00CB7D83">
      <w:pPr>
        <w:pStyle w:val="Style13"/>
        <w:widowControl/>
        <w:ind w:firstLine="720"/>
        <w:jc w:val="both"/>
        <w:rPr>
          <w:rStyle w:val="FontStyle42"/>
          <w:rFonts w:ascii="Times New Roman" w:hAnsi="Times New Roman" w:cs="Times New Roman"/>
          <w:b/>
          <w:bCs/>
          <w:sz w:val="28"/>
          <w:szCs w:val="28"/>
          <w:lang w:eastAsia="en-US"/>
        </w:rPr>
      </w:pPr>
    </w:p>
    <w:p w:rsidR="00645CA8" w:rsidRPr="00FB27A2" w:rsidRDefault="00645CA8" w:rsidP="00CB7D83">
      <w:pPr>
        <w:pStyle w:val="Style13"/>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4.7 Замена уплотнения</w:t>
      </w:r>
    </w:p>
    <w:p w:rsidR="00645CA8" w:rsidRPr="00FB27A2" w:rsidRDefault="00645CA8" w:rsidP="00CB7D83">
      <w:pPr>
        <w:pStyle w:val="Style13"/>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Конструкция устройства и его уплотнение обратного клапана должны обеспечивать возможность замены уплотнения обратного клапана с лицевой стороны с помощью подходящего приспособления и соответствующих инструментов.</w:t>
      </w:r>
    </w:p>
    <w:p w:rsidR="00CB7D83" w:rsidRPr="00FB27A2" w:rsidRDefault="00CB7D83" w:rsidP="00CB7D83">
      <w:pPr>
        <w:pStyle w:val="Style13"/>
        <w:widowControl/>
        <w:ind w:firstLine="720"/>
        <w:jc w:val="both"/>
        <w:rPr>
          <w:rStyle w:val="FontStyle42"/>
          <w:rFonts w:ascii="Times New Roman" w:hAnsi="Times New Roman" w:cs="Times New Roman"/>
          <w:b/>
          <w:bCs/>
          <w:sz w:val="28"/>
          <w:szCs w:val="28"/>
          <w:lang w:eastAsia="en-US"/>
        </w:rPr>
      </w:pPr>
    </w:p>
    <w:p w:rsidR="00645CA8" w:rsidRPr="00FB27A2" w:rsidRDefault="00645CA8" w:rsidP="00CB7D83">
      <w:pPr>
        <w:pStyle w:val="Style13"/>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4.8 Установка</w:t>
      </w:r>
    </w:p>
    <w:p w:rsidR="00645CA8" w:rsidRPr="00FB27A2" w:rsidRDefault="00645CA8" w:rsidP="00CB7D83">
      <w:pPr>
        <w:pStyle w:val="Style13"/>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Приемник должен быть установлен вне моторного отсека.</w:t>
      </w:r>
    </w:p>
    <w:p w:rsidR="00CB7D83" w:rsidRPr="00FB27A2" w:rsidRDefault="00CB7D83" w:rsidP="00CB7D83">
      <w:pPr>
        <w:pStyle w:val="Style13"/>
        <w:widowControl/>
        <w:ind w:firstLine="720"/>
        <w:jc w:val="both"/>
        <w:rPr>
          <w:rStyle w:val="FontStyle42"/>
          <w:rFonts w:ascii="Times New Roman" w:hAnsi="Times New Roman" w:cs="Times New Roman"/>
          <w:b/>
          <w:bCs/>
          <w:sz w:val="28"/>
          <w:szCs w:val="28"/>
          <w:lang w:eastAsia="en-US"/>
        </w:rPr>
      </w:pPr>
    </w:p>
    <w:p w:rsidR="00645CA8" w:rsidRPr="00FB27A2" w:rsidRDefault="00645CA8" w:rsidP="00CB7D83">
      <w:pPr>
        <w:pStyle w:val="Style13"/>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5 Насадки</w:t>
      </w:r>
    </w:p>
    <w:p w:rsidR="00645CA8" w:rsidRPr="00FB27A2" w:rsidRDefault="00645CA8" w:rsidP="00CB7D83">
      <w:pPr>
        <w:pStyle w:val="Style13"/>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5.1 Разгерметизация</w:t>
      </w:r>
      <w:r w:rsidR="00415C91" w:rsidRPr="00FB27A2">
        <w:rPr>
          <w:rStyle w:val="FontStyle42"/>
          <w:rFonts w:ascii="Times New Roman" w:hAnsi="Times New Roman" w:cs="Times New Roman"/>
          <w:b/>
          <w:bCs/>
          <w:sz w:val="28"/>
          <w:szCs w:val="28"/>
          <w:lang w:eastAsia="en-US"/>
        </w:rPr>
        <w:t xml:space="preserve"> дренажа</w:t>
      </w:r>
    </w:p>
    <w:p w:rsidR="00645CA8" w:rsidRPr="00FB27A2" w:rsidRDefault="00645CA8" w:rsidP="00CB7D83">
      <w:pPr>
        <w:pStyle w:val="Style13"/>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Перед отсоединением требуется разгерметизация </w:t>
      </w:r>
      <w:r w:rsidR="00123EAC" w:rsidRPr="00FB27A2">
        <w:rPr>
          <w:rStyle w:val="FontStyle42"/>
          <w:rFonts w:ascii="Times New Roman" w:hAnsi="Times New Roman" w:cs="Times New Roman"/>
          <w:sz w:val="28"/>
          <w:szCs w:val="28"/>
          <w:lang w:eastAsia="en-US"/>
        </w:rPr>
        <w:t xml:space="preserve">дренажа </w:t>
      </w:r>
      <w:r w:rsidRPr="00FB27A2">
        <w:rPr>
          <w:rStyle w:val="FontStyle42"/>
          <w:rFonts w:ascii="Times New Roman" w:hAnsi="Times New Roman" w:cs="Times New Roman"/>
          <w:sz w:val="28"/>
          <w:szCs w:val="28"/>
          <w:lang w:eastAsia="en-US"/>
        </w:rPr>
        <w:t>всех типов насадок. От</w:t>
      </w:r>
      <w:r w:rsidR="00415C91" w:rsidRPr="00FB27A2">
        <w:rPr>
          <w:rStyle w:val="FontStyle42"/>
          <w:rFonts w:ascii="Times New Roman" w:hAnsi="Times New Roman" w:cs="Times New Roman"/>
          <w:sz w:val="28"/>
          <w:szCs w:val="28"/>
          <w:lang w:eastAsia="en-US"/>
        </w:rPr>
        <w:t xml:space="preserve">соединение </w:t>
      </w:r>
      <w:r w:rsidRPr="00FB27A2">
        <w:rPr>
          <w:rStyle w:val="FontStyle42"/>
          <w:rFonts w:ascii="Times New Roman" w:hAnsi="Times New Roman" w:cs="Times New Roman"/>
          <w:sz w:val="28"/>
          <w:szCs w:val="28"/>
          <w:lang w:eastAsia="en-US"/>
        </w:rPr>
        <w:t xml:space="preserve">всех насадок должно производиться в соответствии с </w:t>
      </w:r>
      <w:hyperlink w:anchor="bookmark18" w:history="1">
        <w:r w:rsidRPr="00FB27A2">
          <w:rPr>
            <w:rStyle w:val="FontStyle42"/>
            <w:rFonts w:ascii="Times New Roman" w:hAnsi="Times New Roman" w:cs="Times New Roman"/>
            <w:color w:val="053CF5"/>
            <w:sz w:val="28"/>
            <w:szCs w:val="28"/>
            <w:u w:val="single"/>
            <w:lang w:eastAsia="en-US"/>
          </w:rPr>
          <w:t>10.2</w:t>
        </w:r>
      </w:hyperlink>
      <w:r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2"/>
          <w:rFonts w:ascii="Times New Roman" w:hAnsi="Times New Roman" w:cs="Times New Roman"/>
          <w:b/>
          <w:bCs/>
          <w:sz w:val="28"/>
          <w:szCs w:val="28"/>
          <w:lang w:eastAsia="en-US"/>
        </w:rPr>
      </w:pPr>
    </w:p>
    <w:p w:rsidR="00CB7D83" w:rsidRPr="00FB27A2" w:rsidRDefault="00CB7D83" w:rsidP="00CB7D83">
      <w:pPr>
        <w:pStyle w:val="Style13"/>
        <w:widowControl/>
        <w:ind w:firstLine="720"/>
        <w:jc w:val="both"/>
        <w:rPr>
          <w:rStyle w:val="FontStyle42"/>
          <w:rFonts w:ascii="Times New Roman" w:hAnsi="Times New Roman" w:cs="Times New Roman"/>
          <w:b/>
          <w:bCs/>
          <w:sz w:val="28"/>
          <w:szCs w:val="28"/>
          <w:lang w:eastAsia="en-US"/>
        </w:rPr>
      </w:pPr>
    </w:p>
    <w:p w:rsidR="00CB7D83" w:rsidRPr="00FB27A2" w:rsidRDefault="00CB7D83" w:rsidP="00CB7D83">
      <w:pPr>
        <w:pStyle w:val="Style13"/>
        <w:widowControl/>
        <w:ind w:firstLine="720"/>
        <w:jc w:val="both"/>
        <w:rPr>
          <w:rStyle w:val="FontStyle42"/>
          <w:rFonts w:ascii="Times New Roman" w:hAnsi="Times New Roman" w:cs="Times New Roman"/>
          <w:b/>
          <w:bCs/>
          <w:sz w:val="28"/>
          <w:szCs w:val="28"/>
          <w:lang w:eastAsia="en-US"/>
        </w:rPr>
      </w:pPr>
    </w:p>
    <w:p w:rsidR="00645CA8" w:rsidRPr="00FB27A2" w:rsidRDefault="00645CA8" w:rsidP="00CB7D83">
      <w:pPr>
        <w:pStyle w:val="Style13"/>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5.2 Идентификация</w:t>
      </w:r>
    </w:p>
    <w:p w:rsidR="00EA5076" w:rsidRPr="00FB27A2" w:rsidRDefault="00645CA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На насадке должна быть нанесена маркировка в соответствии с </w:t>
      </w:r>
      <w:hyperlink w:anchor="bookmark16" w:history="1">
        <w:r w:rsidRPr="00FB27A2">
          <w:rPr>
            <w:rStyle w:val="FontStyle42"/>
            <w:rFonts w:ascii="Times New Roman" w:hAnsi="Times New Roman" w:cs="Times New Roman"/>
            <w:color w:val="053CF5"/>
            <w:sz w:val="28"/>
            <w:szCs w:val="28"/>
            <w:u w:val="single"/>
            <w:lang w:eastAsia="en-US"/>
          </w:rPr>
          <w:t>разделом 9</w:t>
        </w:r>
      </w:hyperlink>
      <w:r w:rsidRPr="00FB27A2">
        <w:rPr>
          <w:rStyle w:val="FontStyle42"/>
          <w:rFonts w:ascii="Times New Roman" w:hAnsi="Times New Roman" w:cs="Times New Roman"/>
          <w:sz w:val="28"/>
          <w:szCs w:val="28"/>
          <w:lang w:eastAsia="en-US"/>
        </w:rPr>
        <w:t>, при необходимости указывающая направление открытия и закрытия исполнительного механизма.</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415C91"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5.3 </w:t>
      </w:r>
      <w:r w:rsidR="00415C91" w:rsidRPr="00FB27A2">
        <w:rPr>
          <w:rStyle w:val="FontStyle44"/>
          <w:rFonts w:ascii="Times New Roman" w:hAnsi="Times New Roman" w:cs="Times New Roman"/>
          <w:sz w:val="28"/>
          <w:szCs w:val="28"/>
          <w:lang w:eastAsia="en-US"/>
        </w:rPr>
        <w:t>Внутренний обратный клапан</w:t>
      </w:r>
    </w:p>
    <w:p w:rsidR="00EA5076" w:rsidRPr="00FB27A2" w:rsidRDefault="00415C91" w:rsidP="00CB7D83">
      <w:pPr>
        <w:pStyle w:val="Style13"/>
        <w:widowControl/>
        <w:ind w:firstLine="720"/>
        <w:jc w:val="both"/>
        <w:rPr>
          <w:rStyle w:val="FontStyle42"/>
          <w:rFonts w:ascii="Times New Roman" w:hAnsi="Times New Roman" w:cs="Times New Roman"/>
          <w:sz w:val="28"/>
          <w:szCs w:val="28"/>
          <w:lang w:eastAsia="en-US"/>
        </w:rPr>
      </w:pPr>
      <w:r w:rsidRPr="00FB27A2">
        <w:rPr>
          <w:rStyle w:val="FontStyle44"/>
          <w:rFonts w:ascii="Times New Roman" w:hAnsi="Times New Roman" w:cs="Times New Roman"/>
          <w:b w:val="0"/>
          <w:bCs w:val="0"/>
          <w:sz w:val="28"/>
          <w:szCs w:val="28"/>
          <w:lang w:eastAsia="en-US"/>
        </w:rPr>
        <w:t xml:space="preserve">Насадка оснащена внутренним обратным клапаном для предотвращения утечки газа. Торец тарельчатого клапана обратного клапана контактирует с </w:t>
      </w:r>
      <w:r w:rsidRPr="00FB27A2">
        <w:rPr>
          <w:rStyle w:val="FontStyle44"/>
          <w:rFonts w:ascii="Times New Roman" w:hAnsi="Times New Roman" w:cs="Times New Roman"/>
          <w:b w:val="0"/>
          <w:bCs w:val="0"/>
          <w:sz w:val="28"/>
          <w:szCs w:val="28"/>
          <w:lang w:eastAsia="en-US"/>
        </w:rPr>
        <w:lastRenderedPageBreak/>
        <w:t xml:space="preserve">торцом тарельчатого клапана приемника во время соединения и толкает тарельчатый клапан приемника в открытое положение, чтобы обеспечить номинальный расход. </w:t>
      </w:r>
      <w:r w:rsidR="002A2700" w:rsidRPr="00FB27A2">
        <w:rPr>
          <w:rStyle w:val="FontStyle44"/>
          <w:rFonts w:ascii="Times New Roman" w:hAnsi="Times New Roman" w:cs="Times New Roman"/>
          <w:b w:val="0"/>
          <w:bCs w:val="0"/>
          <w:sz w:val="28"/>
          <w:szCs w:val="28"/>
          <w:lang w:eastAsia="en-US"/>
        </w:rPr>
        <w:t xml:space="preserve">Сила противодействия тарельчатого клапана </w:t>
      </w:r>
      <w:r w:rsidRPr="00FB27A2">
        <w:rPr>
          <w:rStyle w:val="FontStyle44"/>
          <w:rFonts w:ascii="Times New Roman" w:hAnsi="Times New Roman" w:cs="Times New Roman"/>
          <w:b w:val="0"/>
          <w:bCs w:val="0"/>
          <w:sz w:val="28"/>
          <w:szCs w:val="28"/>
          <w:lang w:eastAsia="en-US"/>
        </w:rPr>
        <w:t xml:space="preserve">насадки в полностью открытом положении, обычно поддерживаемая жестким упором, должна быть больше, чем </w:t>
      </w:r>
      <w:r w:rsidR="002A2700" w:rsidRPr="00FB27A2">
        <w:rPr>
          <w:rStyle w:val="FontStyle44"/>
          <w:rFonts w:ascii="Times New Roman" w:hAnsi="Times New Roman" w:cs="Times New Roman"/>
          <w:b w:val="0"/>
          <w:bCs w:val="0"/>
          <w:sz w:val="28"/>
          <w:szCs w:val="28"/>
          <w:lang w:eastAsia="en-US"/>
        </w:rPr>
        <w:t xml:space="preserve">сила противодействия </w:t>
      </w:r>
      <w:r w:rsidRPr="00FB27A2">
        <w:rPr>
          <w:rStyle w:val="FontStyle44"/>
          <w:rFonts w:ascii="Times New Roman" w:hAnsi="Times New Roman" w:cs="Times New Roman"/>
          <w:b w:val="0"/>
          <w:bCs w:val="0"/>
          <w:sz w:val="28"/>
          <w:szCs w:val="28"/>
          <w:lang w:eastAsia="en-US"/>
        </w:rPr>
        <w:t xml:space="preserve">приемника в полностью открытом положении, определяемая ходом насадки, как указано в </w:t>
      </w:r>
      <w:hyperlink w:anchor="bookmark14" w:history="1">
        <w:r w:rsidRPr="00FB27A2">
          <w:rPr>
            <w:rStyle w:val="FontStyle42"/>
            <w:rFonts w:ascii="Times New Roman" w:hAnsi="Times New Roman" w:cs="Times New Roman"/>
            <w:color w:val="053CF5"/>
            <w:sz w:val="28"/>
            <w:szCs w:val="28"/>
            <w:lang w:eastAsia="en-US"/>
          </w:rPr>
          <w:t>7.1</w:t>
        </w:r>
      </w:hyperlink>
      <w:r w:rsidRPr="00FB27A2">
        <w:rPr>
          <w:rStyle w:val="FontStyle44"/>
          <w:rFonts w:ascii="Times New Roman" w:hAnsi="Times New Roman" w:cs="Times New Roman"/>
          <w:b w:val="0"/>
          <w:bCs w:val="0"/>
          <w:sz w:val="28"/>
          <w:szCs w:val="28"/>
          <w:lang w:eastAsia="en-US"/>
        </w:rPr>
        <w:t>. Должно быть предусмотрено, что движение приемника не ограничивается какой-либо механической частью в пределах его хода, как определено в</w:t>
      </w:r>
      <w:r w:rsidR="00EA5076" w:rsidRPr="00FB27A2">
        <w:rPr>
          <w:rStyle w:val="FontStyle42"/>
          <w:rFonts w:ascii="Times New Roman" w:hAnsi="Times New Roman" w:cs="Times New Roman"/>
          <w:sz w:val="28"/>
          <w:szCs w:val="28"/>
          <w:lang w:eastAsia="en-US"/>
        </w:rPr>
        <w:t xml:space="preserve"> </w:t>
      </w:r>
      <w:hyperlink w:anchor="bookmark11" w:history="1">
        <w:r w:rsidRPr="00FB27A2">
          <w:rPr>
            <w:rStyle w:val="FontStyle42"/>
            <w:rFonts w:ascii="Times New Roman" w:hAnsi="Times New Roman" w:cs="Times New Roman"/>
            <w:color w:val="053CF5"/>
            <w:sz w:val="28"/>
            <w:szCs w:val="28"/>
            <w:u w:val="single"/>
            <w:lang w:eastAsia="en-US"/>
          </w:rPr>
          <w:t xml:space="preserve">разделе </w:t>
        </w:r>
        <w:r w:rsidR="00EA5076" w:rsidRPr="00FB27A2">
          <w:rPr>
            <w:rStyle w:val="FontStyle42"/>
            <w:rFonts w:ascii="Times New Roman" w:hAnsi="Times New Roman" w:cs="Times New Roman"/>
            <w:color w:val="053CF5"/>
            <w:sz w:val="28"/>
            <w:szCs w:val="28"/>
            <w:u w:val="single"/>
            <w:lang w:eastAsia="en-US"/>
          </w:rPr>
          <w:t>6</w:t>
        </w:r>
      </w:hyperlink>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bookmarkStart w:id="5" w:name="bookmark11"/>
    </w:p>
    <w:p w:rsidR="00844904"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6</w:t>
      </w:r>
      <w:bookmarkEnd w:id="5"/>
      <w:r w:rsidRPr="00FB27A2">
        <w:rPr>
          <w:rStyle w:val="FontStyle44"/>
          <w:rFonts w:ascii="Times New Roman" w:hAnsi="Times New Roman" w:cs="Times New Roman"/>
          <w:sz w:val="28"/>
          <w:szCs w:val="28"/>
          <w:lang w:eastAsia="en-US"/>
        </w:rPr>
        <w:t xml:space="preserve"> </w:t>
      </w:r>
      <w:r w:rsidR="002A2700" w:rsidRPr="00FB27A2">
        <w:rPr>
          <w:rStyle w:val="FontStyle44"/>
          <w:rFonts w:ascii="Times New Roman" w:hAnsi="Times New Roman" w:cs="Times New Roman"/>
          <w:sz w:val="28"/>
          <w:szCs w:val="28"/>
          <w:lang w:eastAsia="en-US"/>
        </w:rPr>
        <w:t>Стандартные размеры</w:t>
      </w:r>
      <w:r w:rsidRPr="00FB27A2">
        <w:rPr>
          <w:rStyle w:val="FontStyle44"/>
          <w:rFonts w:ascii="Times New Roman" w:hAnsi="Times New Roman" w:cs="Times New Roman"/>
          <w:sz w:val="28"/>
          <w:szCs w:val="28"/>
          <w:lang w:eastAsia="en-US"/>
        </w:rPr>
        <w:t xml:space="preserve"> </w:t>
      </w:r>
      <w:r w:rsidR="00064D49" w:rsidRPr="00FB27A2">
        <w:rPr>
          <w:rStyle w:val="FontStyle44"/>
          <w:rFonts w:ascii="Times New Roman" w:hAnsi="Times New Roman" w:cs="Times New Roman"/>
          <w:sz w:val="28"/>
          <w:szCs w:val="28"/>
          <w:lang w:eastAsia="en-US"/>
        </w:rPr>
        <w:t>приемник</w:t>
      </w:r>
      <w:r w:rsidR="002A2700" w:rsidRPr="00FB27A2">
        <w:rPr>
          <w:rStyle w:val="FontStyle44"/>
          <w:rFonts w:ascii="Times New Roman" w:hAnsi="Times New Roman" w:cs="Times New Roman"/>
          <w:sz w:val="28"/>
          <w:szCs w:val="28"/>
          <w:lang w:eastAsia="en-US"/>
        </w:rPr>
        <w:t>а</w:t>
      </w: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6.1 </w:t>
      </w:r>
      <w:r w:rsidR="002A2700" w:rsidRPr="00FB27A2">
        <w:rPr>
          <w:rStyle w:val="FontStyle44"/>
          <w:rFonts w:ascii="Times New Roman" w:hAnsi="Times New Roman" w:cs="Times New Roman"/>
          <w:sz w:val="28"/>
          <w:szCs w:val="28"/>
          <w:lang w:eastAsia="en-US"/>
        </w:rPr>
        <w:t>Чертеж</w:t>
      </w:r>
    </w:p>
    <w:p w:rsidR="00EA5076" w:rsidRPr="00FB27A2" w:rsidRDefault="002A2700"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П</w:t>
      </w:r>
      <w:r w:rsidR="00064D49" w:rsidRPr="00FB27A2">
        <w:rPr>
          <w:rStyle w:val="FontStyle42"/>
          <w:rFonts w:ascii="Times New Roman" w:hAnsi="Times New Roman" w:cs="Times New Roman"/>
          <w:sz w:val="28"/>
          <w:szCs w:val="28"/>
          <w:lang w:eastAsia="en-US"/>
        </w:rPr>
        <w:t>риемник</w:t>
      </w:r>
      <w:r w:rsidRPr="00FB27A2">
        <w:rPr>
          <w:rStyle w:val="FontStyle42"/>
          <w:rFonts w:ascii="Times New Roman" w:hAnsi="Times New Roman" w:cs="Times New Roman"/>
          <w:sz w:val="28"/>
          <w:szCs w:val="28"/>
          <w:lang w:eastAsia="en-US"/>
        </w:rPr>
        <w:t xml:space="preserve"> должен соответствовать размерам, указанным на </w:t>
      </w:r>
      <w:hyperlink w:anchor="bookmark13" w:history="1">
        <w:r w:rsidRPr="00FB27A2">
          <w:rPr>
            <w:rStyle w:val="FontStyle42"/>
            <w:rFonts w:ascii="Times New Roman" w:hAnsi="Times New Roman" w:cs="Times New Roman"/>
            <w:color w:val="053CF5"/>
            <w:sz w:val="28"/>
            <w:szCs w:val="28"/>
            <w:u w:val="single"/>
            <w:lang w:eastAsia="en-US"/>
          </w:rPr>
          <w:t xml:space="preserve">рисунке </w:t>
        </w:r>
        <w:r w:rsidR="00EA5076" w:rsidRPr="00FB27A2">
          <w:rPr>
            <w:rStyle w:val="FontStyle42"/>
            <w:rFonts w:ascii="Times New Roman" w:hAnsi="Times New Roman" w:cs="Times New Roman"/>
            <w:color w:val="053CF5"/>
            <w:sz w:val="28"/>
            <w:szCs w:val="28"/>
            <w:u w:val="single"/>
            <w:lang w:eastAsia="en-US"/>
          </w:rPr>
          <w:t>1</w:t>
        </w:r>
      </w:hyperlink>
      <w:r w:rsidR="00EA5076" w:rsidRPr="00FB27A2">
        <w:rPr>
          <w:rStyle w:val="FontStyle42"/>
          <w:rFonts w:ascii="Times New Roman" w:hAnsi="Times New Roman" w:cs="Times New Roman"/>
          <w:sz w:val="28"/>
          <w:szCs w:val="28"/>
          <w:lang w:eastAsia="en-US"/>
        </w:rPr>
        <w:t>.</w:t>
      </w:r>
    </w:p>
    <w:p w:rsidR="00844904" w:rsidRPr="00FB27A2" w:rsidRDefault="00844904" w:rsidP="00844904">
      <w:pPr>
        <w:widowControl/>
        <w:jc w:val="both"/>
        <w:rPr>
          <w:rFonts w:ascii="Times New Roman" w:hAnsi="Times New Roman"/>
          <w:sz w:val="28"/>
          <w:szCs w:val="28"/>
        </w:rPr>
      </w:pPr>
    </w:p>
    <w:p w:rsidR="00CB7D83" w:rsidRPr="00FB27A2" w:rsidRDefault="00CB7D83" w:rsidP="00844904">
      <w:pPr>
        <w:widowControl/>
        <w:jc w:val="both"/>
        <w:rPr>
          <w:rFonts w:ascii="Times New Roman" w:hAnsi="Times New Roman"/>
          <w:sz w:val="28"/>
          <w:szCs w:val="28"/>
        </w:rPr>
      </w:pPr>
    </w:p>
    <w:p w:rsidR="00CB7D83" w:rsidRPr="00FB27A2" w:rsidRDefault="00CB7D83" w:rsidP="00844904">
      <w:pPr>
        <w:widowControl/>
        <w:jc w:val="both"/>
        <w:rPr>
          <w:rFonts w:ascii="Times New Roman" w:hAnsi="Times New Roman"/>
          <w:sz w:val="28"/>
          <w:szCs w:val="28"/>
        </w:rPr>
      </w:pPr>
    </w:p>
    <w:p w:rsidR="00CB7D83" w:rsidRPr="00FB27A2" w:rsidRDefault="00CB7D83" w:rsidP="00844904">
      <w:pPr>
        <w:widowControl/>
        <w:jc w:val="both"/>
        <w:rPr>
          <w:rFonts w:ascii="Times New Roman" w:hAnsi="Times New Roman"/>
          <w:sz w:val="28"/>
          <w:szCs w:val="28"/>
        </w:rPr>
      </w:pPr>
    </w:p>
    <w:p w:rsidR="00CB7D83" w:rsidRPr="00FB27A2" w:rsidRDefault="00CB7D83" w:rsidP="00844904">
      <w:pPr>
        <w:widowControl/>
        <w:jc w:val="both"/>
        <w:rPr>
          <w:rFonts w:ascii="Times New Roman" w:hAnsi="Times New Roman"/>
          <w:sz w:val="28"/>
          <w:szCs w:val="28"/>
        </w:rPr>
      </w:pPr>
    </w:p>
    <w:p w:rsidR="00CB7D83" w:rsidRPr="00FB27A2" w:rsidRDefault="00CB7D83" w:rsidP="00844904">
      <w:pPr>
        <w:widowControl/>
        <w:jc w:val="both"/>
        <w:rPr>
          <w:rFonts w:ascii="Times New Roman" w:hAnsi="Times New Roman"/>
          <w:sz w:val="28"/>
          <w:szCs w:val="28"/>
        </w:rPr>
      </w:pPr>
    </w:p>
    <w:p w:rsidR="00EA5076" w:rsidRPr="00FB27A2" w:rsidRDefault="0050380C" w:rsidP="00CB7D83">
      <w:pPr>
        <w:widowControl/>
        <w:jc w:val="center"/>
        <w:rPr>
          <w:rFonts w:ascii="Times New Roman" w:hAnsi="Times New Roman"/>
          <w:sz w:val="28"/>
          <w:szCs w:val="28"/>
        </w:rPr>
      </w:pPr>
      <w:r w:rsidRPr="00FB27A2">
        <w:rPr>
          <w:rFonts w:ascii="Times New Roman" w:hAnsi="Times New Roman"/>
          <w:noProof/>
          <w:sz w:val="28"/>
          <w:szCs w:val="28"/>
        </w:rPr>
        <w:drawing>
          <wp:inline distT="0" distB="0" distL="0" distR="0" wp14:anchorId="6669012A" wp14:editId="655E9A5F">
            <wp:extent cx="4168140" cy="40843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8140" cy="4084320"/>
                    </a:xfrm>
                    <a:prstGeom prst="rect">
                      <a:avLst/>
                    </a:prstGeom>
                    <a:noFill/>
                    <a:ln>
                      <a:noFill/>
                    </a:ln>
                  </pic:spPr>
                </pic:pic>
              </a:graphicData>
            </a:graphic>
          </wp:inline>
        </w:drawing>
      </w:r>
    </w:p>
    <w:p w:rsidR="00CB7D83" w:rsidRPr="00FB27A2" w:rsidRDefault="00CB7D83" w:rsidP="00844904">
      <w:pPr>
        <w:pStyle w:val="Style14"/>
        <w:widowControl/>
        <w:jc w:val="both"/>
        <w:rPr>
          <w:rStyle w:val="FontStyle36"/>
          <w:rFonts w:ascii="Times New Roman" w:hAnsi="Times New Roman" w:cs="Times New Roman"/>
          <w:sz w:val="28"/>
          <w:szCs w:val="28"/>
          <w:lang w:eastAsia="en-US"/>
        </w:rPr>
      </w:pPr>
    </w:p>
    <w:p w:rsidR="00EA5076" w:rsidRPr="00FB27A2" w:rsidRDefault="002A2700" w:rsidP="00CB7D83">
      <w:pPr>
        <w:pStyle w:val="Style14"/>
        <w:widowControl/>
        <w:ind w:firstLine="720"/>
        <w:jc w:val="both"/>
        <w:rPr>
          <w:rStyle w:val="FontStyle36"/>
          <w:rFonts w:ascii="Times New Roman" w:hAnsi="Times New Roman" w:cs="Times New Roman"/>
          <w:sz w:val="24"/>
          <w:szCs w:val="28"/>
          <w:lang w:eastAsia="en-US"/>
        </w:rPr>
      </w:pPr>
      <w:r w:rsidRPr="00FB27A2">
        <w:rPr>
          <w:rStyle w:val="FontStyle36"/>
          <w:rFonts w:ascii="Times New Roman" w:hAnsi="Times New Roman" w:cs="Times New Roman"/>
          <w:sz w:val="24"/>
          <w:szCs w:val="28"/>
          <w:lang w:eastAsia="en-US"/>
        </w:rPr>
        <w:t>Условные обозначения</w:t>
      </w:r>
    </w:p>
    <w:p w:rsidR="002A2700" w:rsidRPr="00FB27A2" w:rsidRDefault="00844904" w:rsidP="00CB7D83">
      <w:pPr>
        <w:pStyle w:val="Style2"/>
        <w:widowControl/>
        <w:ind w:firstLine="720"/>
        <w:jc w:val="both"/>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eastAsia="en-US"/>
        </w:rPr>
        <w:t xml:space="preserve">1 </w:t>
      </w:r>
      <w:r w:rsidR="002A2700" w:rsidRPr="00FB27A2">
        <w:rPr>
          <w:rStyle w:val="FontStyle38"/>
          <w:rFonts w:ascii="Times New Roman" w:hAnsi="Times New Roman" w:cs="Times New Roman"/>
          <w:sz w:val="24"/>
          <w:szCs w:val="28"/>
          <w:lang w:eastAsia="en-US"/>
        </w:rPr>
        <w:t xml:space="preserve">плоскость защелки насадки </w:t>
      </w:r>
    </w:p>
    <w:p w:rsidR="002A2700" w:rsidRPr="00FB27A2" w:rsidRDefault="002A2700" w:rsidP="00CB7D83">
      <w:pPr>
        <w:pStyle w:val="Style2"/>
        <w:widowControl/>
        <w:ind w:firstLine="720"/>
        <w:jc w:val="both"/>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vertAlign w:val="superscript"/>
          <w:lang w:val="en-US" w:eastAsia="en-US"/>
        </w:rPr>
        <w:t>a</w:t>
      </w:r>
      <w:r w:rsidRPr="00FB27A2">
        <w:rPr>
          <w:rStyle w:val="FontStyle38"/>
          <w:rFonts w:ascii="Times New Roman" w:hAnsi="Times New Roman" w:cs="Times New Roman"/>
          <w:sz w:val="24"/>
          <w:szCs w:val="28"/>
          <w:vertAlign w:val="superscript"/>
          <w:lang w:eastAsia="en-US"/>
        </w:rPr>
        <w:t xml:space="preserve"> </w:t>
      </w:r>
      <w:r w:rsidRPr="00FB27A2">
        <w:rPr>
          <w:rStyle w:val="FontStyle38"/>
          <w:rFonts w:ascii="Times New Roman" w:hAnsi="Times New Roman" w:cs="Times New Roman"/>
          <w:sz w:val="24"/>
          <w:szCs w:val="28"/>
          <w:lang w:eastAsia="en-US"/>
        </w:rPr>
        <w:t>Зазор.</w:t>
      </w:r>
    </w:p>
    <w:p w:rsidR="00EA5076" w:rsidRPr="00FB27A2" w:rsidRDefault="002A2700" w:rsidP="00CB7D83">
      <w:pPr>
        <w:pStyle w:val="Style2"/>
        <w:widowControl/>
        <w:ind w:firstLine="720"/>
        <w:jc w:val="both"/>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vertAlign w:val="superscript"/>
          <w:lang w:eastAsia="en-US"/>
        </w:rPr>
        <w:t>b</w:t>
      </w:r>
      <w:r w:rsidRPr="00FB27A2">
        <w:rPr>
          <w:rStyle w:val="FontStyle38"/>
          <w:rFonts w:ascii="Times New Roman" w:hAnsi="Times New Roman" w:cs="Times New Roman"/>
          <w:sz w:val="24"/>
          <w:szCs w:val="28"/>
          <w:lang w:eastAsia="en-US"/>
        </w:rPr>
        <w:t xml:space="preserve"> Радиус края</w:t>
      </w:r>
      <w:r w:rsidR="00EA5076" w:rsidRPr="00FB27A2">
        <w:rPr>
          <w:rStyle w:val="FontStyle38"/>
          <w:rFonts w:ascii="Times New Roman" w:hAnsi="Times New Roman" w:cs="Times New Roman"/>
          <w:sz w:val="24"/>
          <w:szCs w:val="28"/>
          <w:lang w:eastAsia="en-US"/>
        </w:rPr>
        <w:t>.</w:t>
      </w:r>
    </w:p>
    <w:p w:rsidR="00CB7D83" w:rsidRPr="00FB27A2" w:rsidRDefault="00CB7D83" w:rsidP="00844904">
      <w:pPr>
        <w:pStyle w:val="Style18"/>
        <w:widowControl/>
        <w:jc w:val="center"/>
        <w:rPr>
          <w:rStyle w:val="FontStyle43"/>
          <w:rFonts w:ascii="Times New Roman" w:hAnsi="Times New Roman" w:cs="Times New Roman"/>
          <w:sz w:val="28"/>
          <w:szCs w:val="28"/>
          <w:lang w:eastAsia="en-US"/>
        </w:rPr>
      </w:pPr>
    </w:p>
    <w:p w:rsidR="00EA5076" w:rsidRPr="00FB27A2" w:rsidRDefault="002A2700" w:rsidP="00844904">
      <w:pPr>
        <w:pStyle w:val="Style18"/>
        <w:widowControl/>
        <w:jc w:val="center"/>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Рисунок</w:t>
      </w:r>
      <w:r w:rsidR="00EA5076" w:rsidRPr="00FB27A2">
        <w:rPr>
          <w:rStyle w:val="FontStyle43"/>
          <w:rFonts w:ascii="Times New Roman" w:hAnsi="Times New Roman" w:cs="Times New Roman"/>
          <w:sz w:val="28"/>
          <w:szCs w:val="28"/>
          <w:lang w:eastAsia="en-US"/>
        </w:rPr>
        <w:t xml:space="preserve"> 1 — </w:t>
      </w:r>
      <w:r w:rsidRPr="00FB27A2">
        <w:rPr>
          <w:rStyle w:val="FontStyle43"/>
          <w:rFonts w:ascii="Times New Roman" w:hAnsi="Times New Roman" w:cs="Times New Roman"/>
          <w:sz w:val="28"/>
          <w:szCs w:val="28"/>
          <w:lang w:eastAsia="en-US"/>
        </w:rPr>
        <w:t>Размеры</w:t>
      </w:r>
      <w:r w:rsidR="00EA5076" w:rsidRPr="00FB27A2">
        <w:rPr>
          <w:rStyle w:val="FontStyle43"/>
          <w:rFonts w:ascii="Times New Roman" w:hAnsi="Times New Roman" w:cs="Times New Roman"/>
          <w:sz w:val="28"/>
          <w:szCs w:val="28"/>
          <w:lang w:eastAsia="en-US"/>
        </w:rPr>
        <w:t xml:space="preserve"> </w:t>
      </w:r>
      <w:r w:rsidR="00064D49" w:rsidRPr="00FB27A2">
        <w:rPr>
          <w:rStyle w:val="FontStyle43"/>
          <w:rFonts w:ascii="Times New Roman" w:hAnsi="Times New Roman" w:cs="Times New Roman"/>
          <w:sz w:val="28"/>
          <w:szCs w:val="28"/>
          <w:lang w:eastAsia="en-US"/>
        </w:rPr>
        <w:t>приемник</w:t>
      </w:r>
      <w:r w:rsidRPr="00FB27A2">
        <w:rPr>
          <w:rStyle w:val="FontStyle43"/>
          <w:rFonts w:ascii="Times New Roman" w:hAnsi="Times New Roman" w:cs="Times New Roman"/>
          <w:sz w:val="28"/>
          <w:szCs w:val="28"/>
          <w:lang w:eastAsia="en-US"/>
        </w:rPr>
        <w:t>а</w:t>
      </w:r>
    </w:p>
    <w:p w:rsidR="00CB7D83" w:rsidRPr="00FB27A2" w:rsidRDefault="00CB7D83" w:rsidP="00CB7D83">
      <w:pPr>
        <w:pStyle w:val="Style12"/>
        <w:widowControl/>
        <w:ind w:firstLine="720"/>
        <w:jc w:val="both"/>
        <w:rPr>
          <w:rStyle w:val="FontStyle44"/>
          <w:rFonts w:ascii="Times New Roman" w:hAnsi="Times New Roman" w:cs="Times New Roman"/>
          <w:sz w:val="28"/>
          <w:szCs w:val="28"/>
          <w:lang w:eastAsia="en-US"/>
        </w:rPr>
      </w:pPr>
    </w:p>
    <w:p w:rsidR="00EA5076" w:rsidRPr="00FB27A2" w:rsidRDefault="00EA5076" w:rsidP="00CB7D83">
      <w:pPr>
        <w:pStyle w:val="Style12"/>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lastRenderedPageBreak/>
        <w:t xml:space="preserve">7 </w:t>
      </w:r>
      <w:r w:rsidR="00064D49" w:rsidRPr="00FB27A2">
        <w:rPr>
          <w:rStyle w:val="FontStyle44"/>
          <w:rFonts w:ascii="Times New Roman" w:hAnsi="Times New Roman" w:cs="Times New Roman"/>
          <w:sz w:val="28"/>
          <w:szCs w:val="28"/>
          <w:lang w:eastAsia="en-US"/>
        </w:rPr>
        <w:t>Приемник</w:t>
      </w: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bookmarkStart w:id="6" w:name="bookmark14"/>
      <w:r w:rsidRPr="00FB27A2">
        <w:rPr>
          <w:rStyle w:val="FontStyle44"/>
          <w:rFonts w:ascii="Times New Roman" w:hAnsi="Times New Roman" w:cs="Times New Roman"/>
          <w:sz w:val="28"/>
          <w:szCs w:val="28"/>
          <w:lang w:eastAsia="en-US"/>
        </w:rPr>
        <w:t>7</w:t>
      </w:r>
      <w:bookmarkEnd w:id="6"/>
      <w:r w:rsidRPr="00FB27A2">
        <w:rPr>
          <w:rStyle w:val="FontStyle44"/>
          <w:rFonts w:ascii="Times New Roman" w:hAnsi="Times New Roman" w:cs="Times New Roman"/>
          <w:sz w:val="28"/>
          <w:szCs w:val="28"/>
          <w:lang w:eastAsia="en-US"/>
        </w:rPr>
        <w:t xml:space="preserve">.1 </w:t>
      </w:r>
      <w:r w:rsidR="002A2700" w:rsidRPr="00FB27A2">
        <w:rPr>
          <w:rStyle w:val="FontStyle44"/>
          <w:rFonts w:ascii="Times New Roman" w:hAnsi="Times New Roman" w:cs="Times New Roman"/>
          <w:sz w:val="28"/>
          <w:szCs w:val="28"/>
          <w:lang w:eastAsia="en-US"/>
        </w:rPr>
        <w:t>Срок службы</w:t>
      </w:r>
    </w:p>
    <w:p w:rsidR="00EA5076" w:rsidRPr="00FB27A2" w:rsidRDefault="00064D49"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Приемник</w:t>
      </w:r>
      <w:r w:rsidR="00EA5076" w:rsidRPr="00FB27A2">
        <w:rPr>
          <w:rStyle w:val="FontStyle42"/>
          <w:rFonts w:ascii="Times New Roman" w:hAnsi="Times New Roman" w:cs="Times New Roman"/>
          <w:sz w:val="28"/>
          <w:szCs w:val="28"/>
          <w:lang w:eastAsia="en-US"/>
        </w:rPr>
        <w:t xml:space="preserve"> </w:t>
      </w:r>
      <w:r w:rsidR="002A2700" w:rsidRPr="00FB27A2">
        <w:rPr>
          <w:rStyle w:val="FontStyle42"/>
          <w:rFonts w:ascii="Times New Roman" w:hAnsi="Times New Roman" w:cs="Times New Roman"/>
          <w:sz w:val="28"/>
          <w:szCs w:val="28"/>
          <w:lang w:eastAsia="en-US"/>
        </w:rPr>
        <w:t xml:space="preserve">должен иметь срок службы, указанный в </w:t>
      </w:r>
      <w:hyperlink w:anchor="bookmark6" w:history="1">
        <w:r w:rsidR="00EA5076" w:rsidRPr="00FB27A2">
          <w:rPr>
            <w:rStyle w:val="FontStyle42"/>
            <w:rFonts w:ascii="Times New Roman" w:hAnsi="Times New Roman" w:cs="Times New Roman"/>
            <w:color w:val="053CF5"/>
            <w:sz w:val="28"/>
            <w:szCs w:val="28"/>
            <w:lang w:eastAsia="en-US"/>
          </w:rPr>
          <w:t>4</w:t>
        </w:r>
        <w:r w:rsidR="002A2700" w:rsidRPr="00FB27A2">
          <w:rPr>
            <w:rStyle w:val="FontStyle42"/>
            <w:rFonts w:ascii="Times New Roman" w:hAnsi="Times New Roman" w:cs="Times New Roman"/>
            <w:color w:val="053CF5"/>
            <w:sz w:val="28"/>
            <w:szCs w:val="28"/>
            <w:lang w:eastAsia="en-US"/>
          </w:rPr>
          <w:t>.</w:t>
        </w:r>
        <w:r w:rsidR="00EA5076" w:rsidRPr="00FB27A2">
          <w:rPr>
            <w:rStyle w:val="FontStyle42"/>
            <w:rFonts w:ascii="Times New Roman" w:hAnsi="Times New Roman" w:cs="Times New Roman"/>
            <w:color w:val="053CF5"/>
            <w:sz w:val="28"/>
            <w:szCs w:val="28"/>
            <w:lang w:eastAsia="en-US"/>
          </w:rPr>
          <w:t>1</w:t>
        </w:r>
      </w:hyperlink>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7.2 </w:t>
      </w:r>
      <w:r w:rsidR="002A2700" w:rsidRPr="00FB27A2">
        <w:rPr>
          <w:rStyle w:val="FontStyle44"/>
          <w:rFonts w:ascii="Times New Roman" w:hAnsi="Times New Roman" w:cs="Times New Roman"/>
          <w:sz w:val="28"/>
          <w:szCs w:val="28"/>
          <w:lang w:eastAsia="en-US"/>
        </w:rPr>
        <w:t>Конструкция</w:t>
      </w:r>
    </w:p>
    <w:p w:rsidR="002A2700" w:rsidRPr="00FB27A2" w:rsidRDefault="002A2700"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Приемник должен быть оборудован внутренним обратным клапаном для предотвращения утечки газа. Тарельчатый клапан обратного клапана должен быть прижат к седлу с усилием не менее 200 Н на негерметичном </w:t>
      </w:r>
      <w:r w:rsidR="00B7238A" w:rsidRPr="00FB27A2">
        <w:rPr>
          <w:rStyle w:val="FontStyle42"/>
          <w:rFonts w:ascii="Times New Roman" w:hAnsi="Times New Roman" w:cs="Times New Roman"/>
          <w:sz w:val="28"/>
          <w:szCs w:val="28"/>
          <w:lang w:eastAsia="en-US"/>
        </w:rPr>
        <w:t>приемнике</w:t>
      </w:r>
      <w:r w:rsidRPr="00FB27A2">
        <w:rPr>
          <w:rStyle w:val="FontStyle42"/>
          <w:rFonts w:ascii="Times New Roman" w:hAnsi="Times New Roman" w:cs="Times New Roman"/>
          <w:sz w:val="28"/>
          <w:szCs w:val="28"/>
          <w:lang w:eastAsia="en-US"/>
        </w:rPr>
        <w:t xml:space="preserve">. Противодействующее усилие </w:t>
      </w:r>
      <w:r w:rsidR="00B7238A" w:rsidRPr="00FB27A2">
        <w:rPr>
          <w:rStyle w:val="FontStyle42"/>
          <w:rFonts w:ascii="Times New Roman" w:hAnsi="Times New Roman" w:cs="Times New Roman"/>
          <w:sz w:val="28"/>
          <w:szCs w:val="28"/>
          <w:lang w:eastAsia="en-US"/>
        </w:rPr>
        <w:t xml:space="preserve">тарельчатого клапана </w:t>
      </w:r>
      <w:r w:rsidR="00D126F8" w:rsidRPr="00FB27A2">
        <w:rPr>
          <w:rStyle w:val="FontStyle42"/>
          <w:rFonts w:ascii="Times New Roman" w:hAnsi="Times New Roman" w:cs="Times New Roman"/>
          <w:sz w:val="28"/>
          <w:szCs w:val="28"/>
          <w:lang w:eastAsia="en-US"/>
        </w:rPr>
        <w:t>приемника</w:t>
      </w:r>
      <w:r w:rsidRPr="00FB27A2">
        <w:rPr>
          <w:rStyle w:val="FontStyle42"/>
          <w:rFonts w:ascii="Times New Roman" w:hAnsi="Times New Roman" w:cs="Times New Roman"/>
          <w:sz w:val="28"/>
          <w:szCs w:val="28"/>
          <w:lang w:eastAsia="en-US"/>
        </w:rPr>
        <w:t xml:space="preserve"> в полностью открытом положении должно быть не более 460 Н.</w:t>
      </w:r>
    </w:p>
    <w:p w:rsidR="00CB7D83" w:rsidRPr="00FB27A2" w:rsidRDefault="00CB7D83" w:rsidP="00CB7D83">
      <w:pPr>
        <w:pStyle w:val="Style25"/>
        <w:widowControl/>
        <w:ind w:firstLine="720"/>
        <w:jc w:val="both"/>
        <w:rPr>
          <w:rStyle w:val="FontStyle42"/>
          <w:rFonts w:ascii="Times New Roman" w:hAnsi="Times New Roman" w:cs="Times New Roman"/>
          <w:b/>
          <w:bCs/>
          <w:sz w:val="28"/>
          <w:szCs w:val="28"/>
          <w:lang w:eastAsia="en-US"/>
        </w:rPr>
      </w:pPr>
    </w:p>
    <w:p w:rsidR="002A2700" w:rsidRPr="00FB27A2" w:rsidRDefault="002A2700"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7.3 Защитн</w:t>
      </w:r>
      <w:r w:rsidR="00B7238A" w:rsidRPr="00FB27A2">
        <w:rPr>
          <w:rStyle w:val="FontStyle42"/>
          <w:rFonts w:ascii="Times New Roman" w:hAnsi="Times New Roman" w:cs="Times New Roman"/>
          <w:b/>
          <w:bCs/>
          <w:sz w:val="28"/>
          <w:szCs w:val="28"/>
          <w:lang w:eastAsia="en-US"/>
        </w:rPr>
        <w:t>ая крышка</w:t>
      </w:r>
    </w:p>
    <w:p w:rsidR="00EA5076" w:rsidRPr="00FB27A2" w:rsidRDefault="002A2700"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Для предотвращения попадания пыли, влаги и других посторонних предметов внутрь приемника должна быть предусмотрена утвержденная производителем крышка приемника или аналогичная конструктивная особенность. Это также требует предотвращения попадания пыли через вентиляционные отверстия. Крышка должна допускать небольшой выход газа, возникающий при нагреве холодного газа внутри или незначительной течи тарельчатого клапана </w:t>
      </w:r>
      <w:r w:rsidR="00D11164" w:rsidRPr="00FB27A2">
        <w:rPr>
          <w:rStyle w:val="FontStyle42"/>
          <w:rFonts w:ascii="Times New Roman" w:hAnsi="Times New Roman" w:cs="Times New Roman"/>
          <w:sz w:val="28"/>
          <w:szCs w:val="28"/>
          <w:lang w:eastAsia="en-US"/>
        </w:rPr>
        <w:t xml:space="preserve">приемника </w:t>
      </w:r>
      <w:r w:rsidRPr="00FB27A2">
        <w:rPr>
          <w:rStyle w:val="FontStyle42"/>
          <w:rFonts w:ascii="Times New Roman" w:hAnsi="Times New Roman" w:cs="Times New Roman"/>
          <w:sz w:val="28"/>
          <w:szCs w:val="28"/>
          <w:lang w:eastAsia="en-US"/>
        </w:rPr>
        <w:t>(см. 10.5.2). На крышке должна быть нанесена нестираемая надпись «ТОЛЬКО СПГ».</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7.4 </w:t>
      </w:r>
      <w:r w:rsidR="00D11164" w:rsidRPr="00FB27A2">
        <w:rPr>
          <w:rStyle w:val="FontStyle44"/>
          <w:rFonts w:ascii="Times New Roman" w:hAnsi="Times New Roman" w:cs="Times New Roman"/>
          <w:sz w:val="28"/>
          <w:szCs w:val="28"/>
          <w:lang w:eastAsia="en-US"/>
        </w:rPr>
        <w:t>Монтаж</w:t>
      </w:r>
    </w:p>
    <w:p w:rsidR="00EA5076" w:rsidRPr="00FB27A2" w:rsidRDefault="00D11164"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Приемник должен иметь приспособления для надежного крепления к транспортному средству и должен соответствовать применимым испытаниям на аномальную нагрузку (см. </w:t>
      </w:r>
      <w:hyperlink w:anchor="bookmark25" w:history="1">
        <w:r w:rsidR="00EA5076" w:rsidRPr="00FB27A2">
          <w:rPr>
            <w:rStyle w:val="FontStyle42"/>
            <w:rFonts w:ascii="Times New Roman" w:hAnsi="Times New Roman" w:cs="Times New Roman"/>
            <w:color w:val="053CF5"/>
            <w:sz w:val="28"/>
            <w:szCs w:val="28"/>
            <w:u w:val="single"/>
            <w:lang w:eastAsia="en-US"/>
          </w:rPr>
          <w:t>10.6</w:t>
        </w:r>
      </w:hyperlink>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D11164"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7.5 </w:t>
      </w:r>
      <w:r w:rsidR="00D11164" w:rsidRPr="00FB27A2">
        <w:rPr>
          <w:rStyle w:val="FontStyle44"/>
          <w:rFonts w:ascii="Times New Roman" w:hAnsi="Times New Roman" w:cs="Times New Roman"/>
          <w:sz w:val="28"/>
          <w:szCs w:val="28"/>
          <w:lang w:eastAsia="en-US"/>
        </w:rPr>
        <w:t>Максимальная рабочая температура</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Установка приемника в местах, где температура превышает 85 °</w:t>
      </w:r>
      <w:r w:rsidRPr="00FB27A2">
        <w:rPr>
          <w:rStyle w:val="FontStyle44"/>
          <w:rFonts w:ascii="Times New Roman" w:hAnsi="Times New Roman" w:cs="Times New Roman"/>
          <w:b w:val="0"/>
          <w:bCs w:val="0"/>
          <w:sz w:val="28"/>
          <w:szCs w:val="28"/>
          <w:lang w:val="en-US" w:eastAsia="en-US"/>
        </w:rPr>
        <w:t>C</w:t>
      </w:r>
      <w:r w:rsidRPr="00FB27A2">
        <w:rPr>
          <w:rStyle w:val="FontStyle44"/>
          <w:rFonts w:ascii="Times New Roman" w:hAnsi="Times New Roman" w:cs="Times New Roman"/>
          <w:b w:val="0"/>
          <w:bCs w:val="0"/>
          <w:sz w:val="28"/>
          <w:szCs w:val="28"/>
          <w:lang w:eastAsia="en-US"/>
        </w:rPr>
        <w:t>, не допускается.</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D11164" w:rsidRPr="00FB27A2" w:rsidRDefault="00D11164"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8 Инструкции</w:t>
      </w:r>
    </w:p>
    <w:p w:rsidR="00D11164" w:rsidRPr="00FB27A2" w:rsidRDefault="00D11164"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8.1 Ясность</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Информация, необходимая в соответствии с настоящим пунктом для инструкции и указаний по насадкам и приемникам, должна быть представлена ​​в понятной форме.</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Изготовители приемников и насадок должны предоставлять четкие и краткие распечатанные инструкции и схемы в форме, понятной и пригодной для использования.</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а) надлежащая сборка на месте, установка,</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val="en-US" w:eastAsia="en-US"/>
        </w:rPr>
        <w:t>b</w:t>
      </w:r>
      <w:r w:rsidRPr="00FB27A2">
        <w:rPr>
          <w:rStyle w:val="FontStyle44"/>
          <w:rFonts w:ascii="Times New Roman" w:hAnsi="Times New Roman" w:cs="Times New Roman"/>
          <w:b w:val="0"/>
          <w:bCs w:val="0"/>
          <w:sz w:val="28"/>
          <w:szCs w:val="28"/>
          <w:lang w:eastAsia="en-US"/>
        </w:rPr>
        <w:t>) техническое обслуживание и периодический осмотр,</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val="en-US" w:eastAsia="en-US"/>
        </w:rPr>
        <w:t>c</w:t>
      </w:r>
      <w:r w:rsidRPr="00FB27A2">
        <w:rPr>
          <w:rStyle w:val="FontStyle44"/>
          <w:rFonts w:ascii="Times New Roman" w:hAnsi="Times New Roman" w:cs="Times New Roman"/>
          <w:b w:val="0"/>
          <w:bCs w:val="0"/>
          <w:sz w:val="28"/>
          <w:szCs w:val="28"/>
          <w:lang w:eastAsia="en-US"/>
        </w:rPr>
        <w:t>) замена компонентов по мере необходимости,</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val="en-US" w:eastAsia="en-US"/>
        </w:rPr>
        <w:t>d</w:t>
      </w:r>
      <w:r w:rsidRPr="00FB27A2">
        <w:rPr>
          <w:rStyle w:val="FontStyle44"/>
          <w:rFonts w:ascii="Times New Roman" w:hAnsi="Times New Roman" w:cs="Times New Roman"/>
          <w:b w:val="0"/>
          <w:bCs w:val="0"/>
          <w:sz w:val="28"/>
          <w:szCs w:val="28"/>
          <w:lang w:eastAsia="en-US"/>
        </w:rPr>
        <w:t>) безопасная работа всеми пользователями,</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val="en-US" w:eastAsia="en-US"/>
        </w:rPr>
        <w:t>e</w:t>
      </w:r>
      <w:r w:rsidRPr="00FB27A2">
        <w:rPr>
          <w:rStyle w:val="FontStyle44"/>
          <w:rFonts w:ascii="Times New Roman" w:hAnsi="Times New Roman" w:cs="Times New Roman"/>
          <w:b w:val="0"/>
          <w:bCs w:val="0"/>
          <w:sz w:val="28"/>
          <w:szCs w:val="28"/>
          <w:lang w:eastAsia="en-US"/>
        </w:rPr>
        <w:t>) пригодность и использование, и</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val="en-US" w:eastAsia="en-US"/>
        </w:rPr>
        <w:t>f</w:t>
      </w:r>
      <w:r w:rsidRPr="00FB27A2">
        <w:rPr>
          <w:rStyle w:val="FontStyle44"/>
          <w:rFonts w:ascii="Times New Roman" w:hAnsi="Times New Roman" w:cs="Times New Roman"/>
          <w:b w:val="0"/>
          <w:bCs w:val="0"/>
          <w:sz w:val="28"/>
          <w:szCs w:val="28"/>
          <w:lang w:eastAsia="en-US"/>
        </w:rPr>
        <w:t>) хранение и обращение.</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D11164" w:rsidRPr="00FB27A2" w:rsidRDefault="00D11164"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8.2 Список инструментов</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lastRenderedPageBreak/>
        <w:t>В инструкциях должны быть четко указаны специальные инструменты, необходимые для соединения насадок и приемников с трубами, а также сборки и разборки деталей.</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D11164" w:rsidRPr="00FB27A2" w:rsidRDefault="00D11164"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9 Маркировка</w:t>
      </w:r>
    </w:p>
    <w:p w:rsidR="00D11164" w:rsidRPr="00FB27A2" w:rsidRDefault="00D11164"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9.1 Ясность</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Информация, требуемая в соответствии с настоящим пунктом для маркировки,</w:t>
      </w:r>
      <w:r w:rsidR="00CB7D83" w:rsidRPr="00FB27A2">
        <w:rPr>
          <w:rStyle w:val="FontStyle44"/>
          <w:rFonts w:ascii="Times New Roman" w:hAnsi="Times New Roman" w:cs="Times New Roman"/>
          <w:b w:val="0"/>
          <w:bCs w:val="0"/>
          <w:sz w:val="28"/>
          <w:szCs w:val="28"/>
          <w:lang w:eastAsia="en-US"/>
        </w:rPr>
        <w:t xml:space="preserve"> должна быть представлена </w:t>
      </w:r>
      <w:r w:rsidRPr="00FB27A2">
        <w:rPr>
          <w:rStyle w:val="FontStyle44"/>
          <w:rFonts w:ascii="Times New Roman" w:hAnsi="Times New Roman" w:cs="Times New Roman"/>
          <w:b w:val="0"/>
          <w:bCs w:val="0"/>
          <w:sz w:val="28"/>
          <w:szCs w:val="28"/>
          <w:lang w:eastAsia="en-US"/>
        </w:rPr>
        <w:t>в понятной форме. Маркировка должна быть тисненой, литьевой, штампованной или иным образом нанесенной на деталь. Это включает в себя маркировку, запеченную на эмалированной поверхности.</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D11164" w:rsidRPr="00FB27A2" w:rsidRDefault="00D11164"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9.2 Информация о производителе и международном стандарте</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На насадках и приемниках должна присутствовать следующая информация:</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 наименование производителя;</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 товарный знак или символ;</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 обозначение модели и/или номер детали;</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 xml:space="preserve">- идентификация настоящего международного стандарта, т. е. </w:t>
      </w:r>
      <w:r w:rsidRPr="00FB27A2">
        <w:rPr>
          <w:rStyle w:val="FontStyle44"/>
          <w:rFonts w:ascii="Times New Roman" w:hAnsi="Times New Roman" w:cs="Times New Roman"/>
          <w:b w:val="0"/>
          <w:bCs w:val="0"/>
          <w:sz w:val="28"/>
          <w:szCs w:val="28"/>
          <w:lang w:val="en-US" w:eastAsia="en-US"/>
        </w:rPr>
        <w:t>ISO</w:t>
      </w:r>
      <w:r w:rsidRPr="00FB27A2">
        <w:rPr>
          <w:rStyle w:val="FontStyle44"/>
          <w:rFonts w:ascii="Times New Roman" w:hAnsi="Times New Roman" w:cs="Times New Roman"/>
          <w:b w:val="0"/>
          <w:bCs w:val="0"/>
          <w:sz w:val="28"/>
          <w:szCs w:val="28"/>
          <w:lang w:eastAsia="en-US"/>
        </w:rPr>
        <w:t xml:space="preserve"> 12617.</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D11164" w:rsidRPr="00FB27A2" w:rsidRDefault="00D11164"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9.3 Дата изготовления</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На насадках и приемниках должна быть маркировка кода даты.</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Маркировка четырехзначным кодом даты должна состоять из не менее четырех смежных цифр, определенных в следующих пунктах.</w:t>
      </w:r>
    </w:p>
    <w:p w:rsidR="00D11164" w:rsidRPr="00FB27A2" w:rsidRDefault="00D11164"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9.3.1 Первая и вторая цифры</w:t>
      </w:r>
    </w:p>
    <w:p w:rsidR="00D11164" w:rsidRPr="00FB27A2" w:rsidRDefault="00D11164"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В нем должен быть указан календарный год изготовления насадки, приемника или трехходового клапана (например, 96 для 1996 г., 00 для 2000 г.).</w:t>
      </w:r>
    </w:p>
    <w:p w:rsidR="00D11164" w:rsidRPr="00FB27A2" w:rsidRDefault="00D11164"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9.3.2 Третья и четвертая цифры</w:t>
      </w:r>
    </w:p>
    <w:p w:rsidR="00D11164" w:rsidRPr="00FB27A2" w:rsidRDefault="00486937"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Они</w:t>
      </w:r>
      <w:r w:rsidR="00D11164" w:rsidRPr="00FB27A2">
        <w:rPr>
          <w:rStyle w:val="FontStyle44"/>
          <w:rFonts w:ascii="Times New Roman" w:hAnsi="Times New Roman" w:cs="Times New Roman"/>
          <w:b w:val="0"/>
          <w:bCs w:val="0"/>
          <w:sz w:val="28"/>
          <w:szCs w:val="28"/>
          <w:lang w:eastAsia="en-US"/>
        </w:rPr>
        <w:t xml:space="preserve"> должн</w:t>
      </w:r>
      <w:r w:rsidRPr="00FB27A2">
        <w:rPr>
          <w:rStyle w:val="FontStyle44"/>
          <w:rFonts w:ascii="Times New Roman" w:hAnsi="Times New Roman" w:cs="Times New Roman"/>
          <w:b w:val="0"/>
          <w:bCs w:val="0"/>
          <w:sz w:val="28"/>
          <w:szCs w:val="28"/>
          <w:lang w:eastAsia="en-US"/>
        </w:rPr>
        <w:t>ы</w:t>
      </w:r>
      <w:r w:rsidR="00D11164" w:rsidRPr="00FB27A2">
        <w:rPr>
          <w:rStyle w:val="FontStyle44"/>
          <w:rFonts w:ascii="Times New Roman" w:hAnsi="Times New Roman" w:cs="Times New Roman"/>
          <w:b w:val="0"/>
          <w:bCs w:val="0"/>
          <w:sz w:val="28"/>
          <w:szCs w:val="28"/>
          <w:lang w:eastAsia="en-US"/>
        </w:rPr>
        <w:t xml:space="preserve"> указ</w:t>
      </w:r>
      <w:r w:rsidRPr="00FB27A2">
        <w:rPr>
          <w:rStyle w:val="FontStyle44"/>
          <w:rFonts w:ascii="Times New Roman" w:hAnsi="Times New Roman" w:cs="Times New Roman"/>
          <w:b w:val="0"/>
          <w:bCs w:val="0"/>
          <w:sz w:val="28"/>
          <w:szCs w:val="28"/>
          <w:lang w:eastAsia="en-US"/>
        </w:rPr>
        <w:t>ывать</w:t>
      </w:r>
      <w:r w:rsidR="00D11164" w:rsidRPr="00FB27A2">
        <w:rPr>
          <w:rStyle w:val="FontStyle44"/>
          <w:rFonts w:ascii="Times New Roman" w:hAnsi="Times New Roman" w:cs="Times New Roman"/>
          <w:b w:val="0"/>
          <w:bCs w:val="0"/>
          <w:sz w:val="28"/>
          <w:szCs w:val="28"/>
          <w:lang w:eastAsia="en-US"/>
        </w:rPr>
        <w:t xml:space="preserve"> недел</w:t>
      </w:r>
      <w:r w:rsidRPr="00FB27A2">
        <w:rPr>
          <w:rStyle w:val="FontStyle44"/>
          <w:rFonts w:ascii="Times New Roman" w:hAnsi="Times New Roman" w:cs="Times New Roman"/>
          <w:b w:val="0"/>
          <w:bCs w:val="0"/>
          <w:sz w:val="28"/>
          <w:szCs w:val="28"/>
          <w:lang w:eastAsia="en-US"/>
        </w:rPr>
        <w:t>ю</w:t>
      </w:r>
      <w:r w:rsidR="00D11164" w:rsidRPr="00FB27A2">
        <w:rPr>
          <w:rStyle w:val="FontStyle44"/>
          <w:rFonts w:ascii="Times New Roman" w:hAnsi="Times New Roman" w:cs="Times New Roman"/>
          <w:b w:val="0"/>
          <w:bCs w:val="0"/>
          <w:sz w:val="28"/>
          <w:szCs w:val="28"/>
          <w:lang w:eastAsia="en-US"/>
        </w:rPr>
        <w:t xml:space="preserve"> изготовления насадки, </w:t>
      </w:r>
      <w:r w:rsidRPr="00FB27A2">
        <w:rPr>
          <w:rStyle w:val="FontStyle44"/>
          <w:rFonts w:ascii="Times New Roman" w:hAnsi="Times New Roman" w:cs="Times New Roman"/>
          <w:b w:val="0"/>
          <w:bCs w:val="0"/>
          <w:sz w:val="28"/>
          <w:szCs w:val="28"/>
          <w:lang w:eastAsia="en-US"/>
        </w:rPr>
        <w:t xml:space="preserve">приемника </w:t>
      </w:r>
      <w:r w:rsidR="00D11164" w:rsidRPr="00FB27A2">
        <w:rPr>
          <w:rStyle w:val="FontStyle44"/>
          <w:rFonts w:ascii="Times New Roman" w:hAnsi="Times New Roman" w:cs="Times New Roman"/>
          <w:b w:val="0"/>
          <w:bCs w:val="0"/>
          <w:sz w:val="28"/>
          <w:szCs w:val="28"/>
          <w:lang w:eastAsia="en-US"/>
        </w:rPr>
        <w:t>или трехходового клапана (например, 03 для третьей недели года). Для целей этой маркировки недел</w:t>
      </w:r>
      <w:r w:rsidRPr="00FB27A2">
        <w:rPr>
          <w:rStyle w:val="FontStyle44"/>
          <w:rFonts w:ascii="Times New Roman" w:hAnsi="Times New Roman" w:cs="Times New Roman"/>
          <w:b w:val="0"/>
          <w:bCs w:val="0"/>
          <w:sz w:val="28"/>
          <w:szCs w:val="28"/>
          <w:lang w:eastAsia="en-US"/>
        </w:rPr>
        <w:t>и</w:t>
      </w:r>
      <w:r w:rsidR="00D11164" w:rsidRPr="00FB27A2">
        <w:rPr>
          <w:rStyle w:val="FontStyle44"/>
          <w:rFonts w:ascii="Times New Roman" w:hAnsi="Times New Roman" w:cs="Times New Roman"/>
          <w:b w:val="0"/>
          <w:bCs w:val="0"/>
          <w:sz w:val="28"/>
          <w:szCs w:val="28"/>
          <w:lang w:eastAsia="en-US"/>
        </w:rPr>
        <w:t xml:space="preserve"> должна начинаться в 00:01 в воскресенье и заканчиваться в 24:00 в субботу.</w:t>
      </w:r>
    </w:p>
    <w:p w:rsidR="00EA5076" w:rsidRPr="00FB27A2" w:rsidRDefault="00D11164" w:rsidP="00CB7D83">
      <w:pPr>
        <w:pStyle w:val="Style13"/>
        <w:widowControl/>
        <w:ind w:firstLine="720"/>
        <w:jc w:val="both"/>
        <w:rPr>
          <w:rStyle w:val="FontStyle42"/>
          <w:rFonts w:ascii="Times New Roman" w:hAnsi="Times New Roman" w:cs="Times New Roman"/>
          <w:sz w:val="28"/>
          <w:szCs w:val="28"/>
          <w:lang w:eastAsia="en-US"/>
        </w:rPr>
      </w:pPr>
      <w:r w:rsidRPr="00FB27A2">
        <w:rPr>
          <w:rStyle w:val="FontStyle44"/>
          <w:rFonts w:ascii="Times New Roman" w:hAnsi="Times New Roman" w:cs="Times New Roman"/>
          <w:b w:val="0"/>
          <w:bCs w:val="0"/>
          <w:sz w:val="28"/>
          <w:szCs w:val="28"/>
          <w:lang w:eastAsia="en-US"/>
        </w:rPr>
        <w:t>Код даты можно использовать более одной недели. Однако его нельзя использовать более четырех недель подряд или более двух недель в следующем календарном году</w:t>
      </w:r>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9.4 </w:t>
      </w:r>
      <w:r w:rsidR="00486937" w:rsidRPr="00FB27A2">
        <w:rPr>
          <w:rStyle w:val="FontStyle44"/>
          <w:rFonts w:ascii="Times New Roman" w:hAnsi="Times New Roman" w:cs="Times New Roman"/>
          <w:sz w:val="28"/>
          <w:szCs w:val="28"/>
          <w:lang w:eastAsia="en-US"/>
        </w:rPr>
        <w:t>Альтернативная маркировка</w:t>
      </w:r>
    </w:p>
    <w:p w:rsidR="00486937" w:rsidRPr="00FB27A2" w:rsidRDefault="00486937"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Если четырехзначный код даты нецелесообразен, изготовитель должен представить план, приемлемый для органа по сертификации, в котором будут изложены средства установления даты изготовления, чтобы ее можно было отследить до покупателя.</w:t>
      </w:r>
    </w:p>
    <w:p w:rsidR="00CB7D83" w:rsidRPr="00FB27A2" w:rsidRDefault="00CB7D83" w:rsidP="00CB7D83">
      <w:pPr>
        <w:pStyle w:val="Style21"/>
        <w:widowControl/>
        <w:ind w:firstLine="720"/>
        <w:jc w:val="both"/>
        <w:rPr>
          <w:rStyle w:val="FontStyle42"/>
          <w:rFonts w:ascii="Times New Roman" w:hAnsi="Times New Roman" w:cs="Times New Roman"/>
          <w:b/>
          <w:bCs/>
          <w:sz w:val="28"/>
          <w:szCs w:val="28"/>
          <w:lang w:eastAsia="en-US"/>
        </w:rPr>
      </w:pPr>
    </w:p>
    <w:p w:rsidR="00486937" w:rsidRPr="00FB27A2" w:rsidRDefault="00486937" w:rsidP="00CB7D83">
      <w:pPr>
        <w:pStyle w:val="Style21"/>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9.5 Дополнительная маркировка</w:t>
      </w:r>
    </w:p>
    <w:p w:rsidR="00486937" w:rsidRPr="00FB27A2" w:rsidRDefault="00486937"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За четырехзначным числом, указанным в пунктах а) и </w:t>
      </w:r>
      <w:r w:rsidRPr="00FB27A2">
        <w:rPr>
          <w:rStyle w:val="FontStyle42"/>
          <w:rFonts w:ascii="Times New Roman" w:hAnsi="Times New Roman" w:cs="Times New Roman"/>
          <w:sz w:val="28"/>
          <w:szCs w:val="28"/>
          <w:lang w:val="en-US" w:eastAsia="en-US"/>
        </w:rPr>
        <w:t>b</w:t>
      </w:r>
      <w:r w:rsidRPr="00FB27A2">
        <w:rPr>
          <w:rStyle w:val="FontStyle42"/>
          <w:rFonts w:ascii="Times New Roman" w:hAnsi="Times New Roman" w:cs="Times New Roman"/>
          <w:sz w:val="28"/>
          <w:szCs w:val="28"/>
          <w:lang w:eastAsia="en-US"/>
        </w:rPr>
        <w:t>), могут следовать дополнительные цифры, буквы или символы. Если используются дополнительные цифры, они должны быть отделены от кода даты.</w:t>
      </w:r>
    </w:p>
    <w:p w:rsidR="00486937" w:rsidRPr="00FB27A2" w:rsidRDefault="00486937"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lastRenderedPageBreak/>
        <w:t>Возможна дополнительная информация:</w:t>
      </w:r>
    </w:p>
    <w:p w:rsidR="00486937" w:rsidRPr="00FB27A2" w:rsidRDefault="00486937"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материал корпуса и его идентификационный номер.</w:t>
      </w:r>
    </w:p>
    <w:p w:rsidR="00CB7D83" w:rsidRPr="00FB27A2" w:rsidRDefault="00CB7D83" w:rsidP="00CB7D83">
      <w:pPr>
        <w:pStyle w:val="Style21"/>
        <w:widowControl/>
        <w:ind w:firstLine="720"/>
        <w:jc w:val="both"/>
        <w:rPr>
          <w:rStyle w:val="FontStyle42"/>
          <w:rFonts w:ascii="Times New Roman" w:hAnsi="Times New Roman" w:cs="Times New Roman"/>
          <w:b/>
          <w:bCs/>
          <w:sz w:val="28"/>
          <w:szCs w:val="28"/>
          <w:lang w:eastAsia="en-US"/>
        </w:rPr>
      </w:pPr>
    </w:p>
    <w:p w:rsidR="00486937" w:rsidRPr="00FB27A2" w:rsidRDefault="00486937" w:rsidP="00CB7D83">
      <w:pPr>
        <w:pStyle w:val="Style21"/>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 Испытания</w:t>
      </w:r>
    </w:p>
    <w:p w:rsidR="00486937" w:rsidRPr="00FB27A2" w:rsidRDefault="00486937" w:rsidP="00CB7D83">
      <w:pPr>
        <w:pStyle w:val="Style21"/>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10.1 Общие требования</w:t>
      </w:r>
    </w:p>
    <w:p w:rsidR="00486937" w:rsidRPr="00FB27A2" w:rsidRDefault="00486937"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Испытываемые насадка и приемник должны иметь конструкцию приемника и насадки, указанную в настоящем стандарте.</w:t>
      </w:r>
    </w:p>
    <w:p w:rsidR="00486937" w:rsidRPr="00FB27A2" w:rsidRDefault="00486937"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Если не указано иное</w:t>
      </w:r>
    </w:p>
    <w:p w:rsidR="00EA5076" w:rsidRPr="00FB27A2" w:rsidRDefault="00486937"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а) испытания должны проводиться при комнатной температуре (20 ± 5) °С</w:t>
      </w:r>
      <w:r w:rsidR="00EA5076" w:rsidRPr="00FB27A2">
        <w:rPr>
          <w:rStyle w:val="FontStyle42"/>
          <w:rFonts w:ascii="Times New Roman" w:hAnsi="Times New Roman" w:cs="Times New Roman"/>
          <w:sz w:val="28"/>
          <w:szCs w:val="28"/>
          <w:lang w:eastAsia="en-US"/>
        </w:rPr>
        <w:t>;</w:t>
      </w:r>
    </w:p>
    <w:p w:rsidR="00EA5076" w:rsidRPr="00FB27A2" w:rsidRDefault="00EA5076"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b</w:t>
      </w:r>
      <w:r w:rsidRPr="00FB27A2">
        <w:rPr>
          <w:rStyle w:val="FontStyle42"/>
          <w:rFonts w:ascii="Times New Roman" w:hAnsi="Times New Roman" w:cs="Times New Roman"/>
          <w:sz w:val="28"/>
          <w:szCs w:val="28"/>
          <w:lang w:eastAsia="en-US"/>
        </w:rPr>
        <w:t xml:space="preserve">) </w:t>
      </w:r>
      <w:r w:rsidR="006B64FE" w:rsidRPr="00FB27A2">
        <w:rPr>
          <w:rStyle w:val="FontStyle42"/>
          <w:rFonts w:ascii="Times New Roman" w:hAnsi="Times New Roman" w:cs="Times New Roman"/>
          <w:sz w:val="28"/>
          <w:szCs w:val="28"/>
          <w:lang w:eastAsia="en-US"/>
        </w:rPr>
        <w:t>все испытания под давлением или на герметичность, за исключением гидростатических испытаний (</w:t>
      </w:r>
      <w:hyperlink w:anchor="bookmark35" w:history="1">
        <w:r w:rsidR="006B64FE" w:rsidRPr="00FB27A2">
          <w:rPr>
            <w:rStyle w:val="FontStyle42"/>
            <w:rFonts w:ascii="Times New Roman" w:hAnsi="Times New Roman" w:cs="Times New Roman"/>
            <w:color w:val="053CF5"/>
            <w:sz w:val="28"/>
            <w:szCs w:val="28"/>
            <w:u w:val="single"/>
            <w:lang w:eastAsia="en-US"/>
          </w:rPr>
          <w:t>10.9</w:t>
        </w:r>
      </w:hyperlink>
      <w:r w:rsidR="006B64FE" w:rsidRPr="00FB27A2">
        <w:rPr>
          <w:rStyle w:val="FontStyle42"/>
          <w:rFonts w:ascii="Times New Roman" w:hAnsi="Times New Roman" w:cs="Times New Roman"/>
          <w:sz w:val="28"/>
          <w:szCs w:val="28"/>
          <w:lang w:eastAsia="en-US"/>
        </w:rPr>
        <w:t>), должны проводиться с использованием сухого воздуха или сухого азота в качестве испытательного газа</w:t>
      </w:r>
      <w:r w:rsidRPr="00FB27A2">
        <w:rPr>
          <w:rStyle w:val="FontStyle42"/>
          <w:rFonts w:ascii="Times New Roman" w:hAnsi="Times New Roman" w:cs="Times New Roman"/>
          <w:sz w:val="28"/>
          <w:szCs w:val="28"/>
          <w:lang w:eastAsia="en-US"/>
        </w:rPr>
        <w:t>;</w:t>
      </w:r>
    </w:p>
    <w:p w:rsidR="006B64FE" w:rsidRPr="00FB27A2" w:rsidRDefault="00EA5076"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c</w:t>
      </w:r>
      <w:r w:rsidRPr="00FB27A2">
        <w:rPr>
          <w:rStyle w:val="FontStyle42"/>
          <w:rFonts w:ascii="Times New Roman" w:hAnsi="Times New Roman" w:cs="Times New Roman"/>
          <w:sz w:val="28"/>
          <w:szCs w:val="28"/>
          <w:lang w:eastAsia="en-US"/>
        </w:rPr>
        <w:t xml:space="preserve">) </w:t>
      </w:r>
      <w:r w:rsidR="006B64FE" w:rsidRPr="00FB27A2">
        <w:rPr>
          <w:rStyle w:val="FontStyle42"/>
          <w:rFonts w:ascii="Times New Roman" w:hAnsi="Times New Roman" w:cs="Times New Roman"/>
          <w:sz w:val="28"/>
          <w:szCs w:val="28"/>
          <w:lang w:eastAsia="en-US"/>
        </w:rPr>
        <w:t>всякий раз, когда требуется криогенная жидкость, испытания должны проводиться с использованием жидкого азота или СПГ;</w:t>
      </w:r>
    </w:p>
    <w:p w:rsidR="006B64FE" w:rsidRPr="00FB27A2" w:rsidRDefault="006B64FE"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d</w:t>
      </w:r>
      <w:r w:rsidRPr="00FB27A2">
        <w:rPr>
          <w:rStyle w:val="FontStyle42"/>
          <w:rFonts w:ascii="Times New Roman" w:hAnsi="Times New Roman" w:cs="Times New Roman"/>
          <w:sz w:val="28"/>
          <w:szCs w:val="28"/>
          <w:lang w:eastAsia="en-US"/>
        </w:rPr>
        <w:t>) устройства должны быть кондиционированы (подготовлены до требуемых параметров) для достижения условий теплового равновесия.</w:t>
      </w:r>
    </w:p>
    <w:p w:rsidR="00EA5076" w:rsidRPr="00FB27A2" w:rsidRDefault="006B64FE" w:rsidP="00CB7D83">
      <w:pPr>
        <w:pStyle w:val="Style21"/>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Испытания насадки должны проводиться с использованием испытательных приспособлений, где будут использоваться размеры приемника, как указано в </w:t>
      </w:r>
      <w:hyperlink w:anchor="bookmark11" w:history="1">
        <w:r w:rsidRPr="00FB27A2">
          <w:rPr>
            <w:rStyle w:val="FontStyle42"/>
            <w:rFonts w:ascii="Times New Roman" w:hAnsi="Times New Roman" w:cs="Times New Roman"/>
            <w:color w:val="053CF5"/>
            <w:sz w:val="28"/>
            <w:szCs w:val="28"/>
            <w:u w:val="single"/>
            <w:lang w:eastAsia="en-US"/>
          </w:rPr>
          <w:t>разделе 6</w:t>
        </w:r>
      </w:hyperlink>
      <w:r w:rsidRPr="00FB27A2">
        <w:rPr>
          <w:rStyle w:val="FontStyle42"/>
          <w:rFonts w:ascii="Times New Roman" w:hAnsi="Times New Roman" w:cs="Times New Roman"/>
          <w:sz w:val="28"/>
          <w:szCs w:val="28"/>
          <w:lang w:eastAsia="en-US"/>
        </w:rPr>
        <w:t>. Они могут быть оснащены специальными отверстиями для испытательных жидкостей, расположенными глубже плоскости фланца.</w:t>
      </w:r>
      <w:r w:rsidR="00EA5076" w:rsidRPr="00FB27A2">
        <w:rPr>
          <w:rStyle w:val="FontStyle42"/>
          <w:rFonts w:ascii="Times New Roman" w:hAnsi="Times New Roman" w:cs="Times New Roman"/>
          <w:sz w:val="28"/>
          <w:szCs w:val="28"/>
          <w:lang w:eastAsia="en-US"/>
        </w:rPr>
        <w:t xml:space="preserve"> </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bookmarkStart w:id="7" w:name="bookmark18"/>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1</w:t>
      </w:r>
      <w:bookmarkEnd w:id="7"/>
      <w:r w:rsidRPr="00FB27A2">
        <w:rPr>
          <w:rStyle w:val="FontStyle44"/>
          <w:rFonts w:ascii="Times New Roman" w:hAnsi="Times New Roman" w:cs="Times New Roman"/>
          <w:sz w:val="28"/>
          <w:szCs w:val="28"/>
          <w:lang w:eastAsia="en-US"/>
        </w:rPr>
        <w:t xml:space="preserve">0.2 </w:t>
      </w:r>
      <w:r w:rsidR="006B64FE" w:rsidRPr="00FB27A2">
        <w:rPr>
          <w:rStyle w:val="FontStyle44"/>
          <w:rFonts w:ascii="Times New Roman" w:hAnsi="Times New Roman" w:cs="Times New Roman"/>
          <w:sz w:val="28"/>
          <w:szCs w:val="28"/>
          <w:lang w:eastAsia="en-US"/>
        </w:rPr>
        <w:t>Интерфейс пользователя</w:t>
      </w:r>
    </w:p>
    <w:p w:rsidR="00EA5076" w:rsidRPr="00FB27A2" w:rsidRDefault="00EA5076" w:rsidP="00CB7D83">
      <w:pPr>
        <w:pStyle w:val="Style22"/>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 xml:space="preserve">10.2.1 </w:t>
      </w:r>
      <w:r w:rsidR="006B64FE" w:rsidRPr="00FB27A2">
        <w:rPr>
          <w:rStyle w:val="FontStyle43"/>
          <w:rFonts w:ascii="Times New Roman" w:hAnsi="Times New Roman" w:cs="Times New Roman"/>
          <w:sz w:val="28"/>
          <w:szCs w:val="28"/>
          <w:lang w:eastAsia="en-US"/>
        </w:rPr>
        <w:t>Принудительная блокировка</w:t>
      </w:r>
    </w:p>
    <w:p w:rsidR="006B64FE" w:rsidRPr="00FB27A2" w:rsidRDefault="00116DD8" w:rsidP="00CB7D83">
      <w:pPr>
        <w:pStyle w:val="Style22"/>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Подача</w:t>
      </w:r>
      <w:r w:rsidR="006B64FE" w:rsidRPr="00FB27A2">
        <w:rPr>
          <w:rStyle w:val="FontStyle42"/>
          <w:rFonts w:ascii="Times New Roman" w:hAnsi="Times New Roman" w:cs="Times New Roman"/>
          <w:sz w:val="28"/>
          <w:szCs w:val="28"/>
          <w:lang w:eastAsia="en-US"/>
        </w:rPr>
        <w:t xml:space="preserve"> СПГ невозможна, если насадка и </w:t>
      </w:r>
      <w:r w:rsidRPr="00FB27A2">
        <w:rPr>
          <w:rStyle w:val="FontStyle42"/>
          <w:rFonts w:ascii="Times New Roman" w:hAnsi="Times New Roman" w:cs="Times New Roman"/>
          <w:sz w:val="28"/>
          <w:szCs w:val="28"/>
          <w:lang w:eastAsia="en-US"/>
        </w:rPr>
        <w:t xml:space="preserve">приемник </w:t>
      </w:r>
      <w:r w:rsidR="006B64FE" w:rsidRPr="00FB27A2">
        <w:rPr>
          <w:rStyle w:val="FontStyle42"/>
          <w:rFonts w:ascii="Times New Roman" w:hAnsi="Times New Roman" w:cs="Times New Roman"/>
          <w:sz w:val="28"/>
          <w:szCs w:val="28"/>
          <w:lang w:eastAsia="en-US"/>
        </w:rPr>
        <w:t>не соединены должным образом и не зафиксированы.</w:t>
      </w:r>
    </w:p>
    <w:p w:rsidR="006B64FE" w:rsidRPr="00FB27A2" w:rsidRDefault="006B64FE" w:rsidP="00CB7D83">
      <w:pPr>
        <w:pStyle w:val="Style22"/>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10.2.2 Безопасное отключение</w:t>
      </w:r>
    </w:p>
    <w:p w:rsidR="006B64FE" w:rsidRPr="00FB27A2" w:rsidRDefault="006B64FE" w:rsidP="00CB7D83">
      <w:pPr>
        <w:pStyle w:val="Style22"/>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При от</w:t>
      </w:r>
      <w:r w:rsidR="00116DD8" w:rsidRPr="00FB27A2">
        <w:rPr>
          <w:rStyle w:val="FontStyle42"/>
          <w:rFonts w:ascii="Times New Roman" w:hAnsi="Times New Roman" w:cs="Times New Roman"/>
          <w:sz w:val="28"/>
          <w:szCs w:val="28"/>
          <w:lang w:eastAsia="en-US"/>
        </w:rPr>
        <w:t xml:space="preserve">соединении </w:t>
      </w:r>
      <w:r w:rsidRPr="00FB27A2">
        <w:rPr>
          <w:rStyle w:val="FontStyle42"/>
          <w:rFonts w:ascii="Times New Roman" w:hAnsi="Times New Roman" w:cs="Times New Roman"/>
          <w:sz w:val="28"/>
          <w:szCs w:val="28"/>
          <w:lang w:eastAsia="en-US"/>
        </w:rPr>
        <w:t>насадк</w:t>
      </w:r>
      <w:r w:rsidR="00116DD8" w:rsidRPr="00FB27A2">
        <w:rPr>
          <w:rStyle w:val="FontStyle42"/>
          <w:rFonts w:ascii="Times New Roman" w:hAnsi="Times New Roman" w:cs="Times New Roman"/>
          <w:sz w:val="28"/>
          <w:szCs w:val="28"/>
          <w:lang w:eastAsia="en-US"/>
        </w:rPr>
        <w:t>и</w:t>
      </w:r>
      <w:r w:rsidRPr="00FB27A2">
        <w:rPr>
          <w:rStyle w:val="FontStyle42"/>
          <w:rFonts w:ascii="Times New Roman" w:hAnsi="Times New Roman" w:cs="Times New Roman"/>
          <w:sz w:val="28"/>
          <w:szCs w:val="28"/>
          <w:lang w:eastAsia="en-US"/>
        </w:rPr>
        <w:t xml:space="preserve"> и </w:t>
      </w:r>
      <w:r w:rsidR="00116DD8" w:rsidRPr="00FB27A2">
        <w:rPr>
          <w:rStyle w:val="FontStyle42"/>
          <w:rFonts w:ascii="Times New Roman" w:hAnsi="Times New Roman" w:cs="Times New Roman"/>
          <w:sz w:val="28"/>
          <w:szCs w:val="28"/>
          <w:lang w:eastAsia="en-US"/>
        </w:rPr>
        <w:t xml:space="preserve">приемника </w:t>
      </w:r>
      <w:r w:rsidRPr="00FB27A2">
        <w:rPr>
          <w:rStyle w:val="FontStyle42"/>
          <w:rFonts w:ascii="Times New Roman" w:hAnsi="Times New Roman" w:cs="Times New Roman"/>
          <w:sz w:val="28"/>
          <w:szCs w:val="28"/>
          <w:lang w:eastAsia="en-US"/>
        </w:rPr>
        <w:t xml:space="preserve">должны перекрыть подачу жидкости. </w:t>
      </w:r>
      <w:r w:rsidR="00116DD8" w:rsidRPr="00FB27A2">
        <w:rPr>
          <w:rStyle w:val="FontStyle42"/>
          <w:rFonts w:ascii="Times New Roman" w:hAnsi="Times New Roman" w:cs="Times New Roman"/>
          <w:sz w:val="28"/>
          <w:szCs w:val="28"/>
          <w:lang w:eastAsia="en-US"/>
        </w:rPr>
        <w:t xml:space="preserve">Отсоединение </w:t>
      </w:r>
      <w:r w:rsidRPr="00FB27A2">
        <w:rPr>
          <w:rStyle w:val="FontStyle42"/>
          <w:rFonts w:ascii="Times New Roman" w:hAnsi="Times New Roman" w:cs="Times New Roman"/>
          <w:sz w:val="28"/>
          <w:szCs w:val="28"/>
          <w:lang w:eastAsia="en-US"/>
        </w:rPr>
        <w:t>не должно привести к возникновению опасной ситуации.</w:t>
      </w:r>
    </w:p>
    <w:p w:rsidR="006B64FE" w:rsidRPr="00FB27A2" w:rsidRDefault="006B64FE" w:rsidP="00CB7D83">
      <w:pPr>
        <w:pStyle w:val="Style22"/>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10.2.3 Ручное усилие в теплых условиях</w:t>
      </w:r>
    </w:p>
    <w:p w:rsidR="006B64FE" w:rsidRPr="00FB27A2" w:rsidRDefault="006B64FE" w:rsidP="00CB7D83">
      <w:pPr>
        <w:pStyle w:val="Style22"/>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На устройствах без давления осевое усилие для соединения и блокировки или разблокировки и от</w:t>
      </w:r>
      <w:r w:rsidR="00116DD8" w:rsidRPr="00FB27A2">
        <w:rPr>
          <w:rStyle w:val="FontStyle42"/>
          <w:rFonts w:ascii="Times New Roman" w:hAnsi="Times New Roman" w:cs="Times New Roman"/>
          <w:sz w:val="28"/>
          <w:szCs w:val="28"/>
          <w:lang w:eastAsia="en-US"/>
        </w:rPr>
        <w:t xml:space="preserve">соединения </w:t>
      </w:r>
      <w:r w:rsidRPr="00FB27A2">
        <w:rPr>
          <w:rStyle w:val="FontStyle42"/>
          <w:rFonts w:ascii="Times New Roman" w:hAnsi="Times New Roman" w:cs="Times New Roman"/>
          <w:sz w:val="28"/>
          <w:szCs w:val="28"/>
          <w:lang w:eastAsia="en-US"/>
        </w:rPr>
        <w:t xml:space="preserve">устройства должно быть &lt;90 Н. </w:t>
      </w:r>
      <w:r w:rsidR="00116DD8" w:rsidRPr="00FB27A2">
        <w:rPr>
          <w:rStyle w:val="FontStyle42"/>
          <w:rFonts w:ascii="Times New Roman" w:hAnsi="Times New Roman" w:cs="Times New Roman"/>
          <w:sz w:val="28"/>
          <w:szCs w:val="28"/>
          <w:lang w:eastAsia="en-US"/>
        </w:rPr>
        <w:t>должна быть предусмотрена возможность отсоединения н</w:t>
      </w:r>
      <w:r w:rsidRPr="00FB27A2">
        <w:rPr>
          <w:rStyle w:val="FontStyle42"/>
          <w:rFonts w:ascii="Times New Roman" w:hAnsi="Times New Roman" w:cs="Times New Roman"/>
          <w:sz w:val="28"/>
          <w:szCs w:val="28"/>
          <w:lang w:eastAsia="en-US"/>
        </w:rPr>
        <w:t>асадк</w:t>
      </w:r>
      <w:r w:rsidR="00116DD8" w:rsidRPr="00FB27A2">
        <w:rPr>
          <w:rStyle w:val="FontStyle42"/>
          <w:rFonts w:ascii="Times New Roman" w:hAnsi="Times New Roman" w:cs="Times New Roman"/>
          <w:sz w:val="28"/>
          <w:szCs w:val="28"/>
          <w:lang w:eastAsia="en-US"/>
        </w:rPr>
        <w:t>и</w:t>
      </w:r>
      <w:r w:rsidRPr="00FB27A2">
        <w:rPr>
          <w:rStyle w:val="FontStyle42"/>
          <w:rFonts w:ascii="Times New Roman" w:hAnsi="Times New Roman" w:cs="Times New Roman"/>
          <w:sz w:val="28"/>
          <w:szCs w:val="28"/>
          <w:lang w:eastAsia="en-US"/>
        </w:rPr>
        <w:t xml:space="preserve"> при усилии или крутящем моменте, не превышающем 225 Н или 7 </w:t>
      </w:r>
      <w:proofErr w:type="spellStart"/>
      <w:r w:rsidRPr="00FB27A2">
        <w:rPr>
          <w:rStyle w:val="FontStyle42"/>
          <w:rFonts w:ascii="Times New Roman" w:hAnsi="Times New Roman" w:cs="Times New Roman"/>
          <w:sz w:val="28"/>
          <w:szCs w:val="28"/>
          <w:lang w:eastAsia="en-US"/>
        </w:rPr>
        <w:t>Нм</w:t>
      </w:r>
      <w:proofErr w:type="spellEnd"/>
      <w:r w:rsidRPr="00FB27A2">
        <w:rPr>
          <w:rStyle w:val="FontStyle42"/>
          <w:rFonts w:ascii="Times New Roman" w:hAnsi="Times New Roman" w:cs="Times New Roman"/>
          <w:sz w:val="28"/>
          <w:szCs w:val="28"/>
          <w:lang w:eastAsia="en-US"/>
        </w:rPr>
        <w:t xml:space="preserve">. В случае работы двумя руками в одном направлении </w:t>
      </w:r>
      <w:r w:rsidR="00116DD8" w:rsidRPr="00FB27A2">
        <w:rPr>
          <w:rStyle w:val="FontStyle42"/>
          <w:rFonts w:ascii="Times New Roman" w:hAnsi="Times New Roman" w:cs="Times New Roman"/>
          <w:sz w:val="28"/>
          <w:szCs w:val="28"/>
          <w:lang w:eastAsia="en-US"/>
        </w:rPr>
        <w:t xml:space="preserve">совокупность </w:t>
      </w:r>
      <w:r w:rsidRPr="00FB27A2">
        <w:rPr>
          <w:rStyle w:val="FontStyle42"/>
          <w:rFonts w:ascii="Times New Roman" w:hAnsi="Times New Roman" w:cs="Times New Roman"/>
          <w:sz w:val="28"/>
          <w:szCs w:val="28"/>
          <w:lang w:eastAsia="en-US"/>
        </w:rPr>
        <w:t>усилий обеих рук должна быть ниже требуемого предела.</w:t>
      </w:r>
    </w:p>
    <w:p w:rsidR="006B64FE" w:rsidRPr="00FB27A2" w:rsidRDefault="006B64FE" w:rsidP="00CB7D83">
      <w:pPr>
        <w:pStyle w:val="Style22"/>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10.2.4 Ручное усилие в холодных условиях при морозе</w:t>
      </w:r>
    </w:p>
    <w:p w:rsidR="00EA5076" w:rsidRPr="00FB27A2" w:rsidRDefault="006B64FE"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Влияние мороза на силу съема: насадка должна быть доведена до температуры жидкого азота при атмосферном давлении. Затем </w:t>
      </w:r>
      <w:r w:rsidR="00116DD8" w:rsidRPr="00FB27A2">
        <w:rPr>
          <w:rStyle w:val="FontStyle42"/>
          <w:rFonts w:ascii="Times New Roman" w:hAnsi="Times New Roman" w:cs="Times New Roman"/>
          <w:sz w:val="28"/>
          <w:szCs w:val="28"/>
          <w:lang w:eastAsia="en-US"/>
        </w:rPr>
        <w:t xml:space="preserve">оставляют на </w:t>
      </w:r>
      <w:r w:rsidRPr="00FB27A2">
        <w:rPr>
          <w:rStyle w:val="FontStyle42"/>
          <w:rFonts w:ascii="Times New Roman" w:hAnsi="Times New Roman" w:cs="Times New Roman"/>
          <w:sz w:val="28"/>
          <w:szCs w:val="28"/>
          <w:lang w:eastAsia="en-US"/>
        </w:rPr>
        <w:t xml:space="preserve">10 мин при относительной влажности от 95 % до 100 %. </w:t>
      </w:r>
      <w:r w:rsidR="00116DD8" w:rsidRPr="00FB27A2">
        <w:rPr>
          <w:rStyle w:val="FontStyle42"/>
          <w:rFonts w:ascii="Times New Roman" w:hAnsi="Times New Roman" w:cs="Times New Roman"/>
          <w:sz w:val="28"/>
          <w:szCs w:val="28"/>
          <w:lang w:eastAsia="en-US"/>
        </w:rPr>
        <w:t xml:space="preserve">Далее </w:t>
      </w:r>
      <w:r w:rsidRPr="00FB27A2">
        <w:rPr>
          <w:rStyle w:val="FontStyle42"/>
          <w:rFonts w:ascii="Times New Roman" w:hAnsi="Times New Roman" w:cs="Times New Roman"/>
          <w:sz w:val="28"/>
          <w:szCs w:val="28"/>
          <w:lang w:eastAsia="en-US"/>
        </w:rPr>
        <w:t>измер</w:t>
      </w:r>
      <w:r w:rsidR="00116DD8" w:rsidRPr="00FB27A2">
        <w:rPr>
          <w:rStyle w:val="FontStyle42"/>
          <w:rFonts w:ascii="Times New Roman" w:hAnsi="Times New Roman" w:cs="Times New Roman"/>
          <w:sz w:val="28"/>
          <w:szCs w:val="28"/>
          <w:lang w:eastAsia="en-US"/>
        </w:rPr>
        <w:t xml:space="preserve">яют </w:t>
      </w:r>
      <w:r w:rsidRPr="00FB27A2">
        <w:rPr>
          <w:rStyle w:val="FontStyle42"/>
          <w:rFonts w:ascii="Times New Roman" w:hAnsi="Times New Roman" w:cs="Times New Roman"/>
          <w:sz w:val="28"/>
          <w:szCs w:val="28"/>
          <w:lang w:eastAsia="en-US"/>
        </w:rPr>
        <w:t xml:space="preserve">усилие или крутящий момент удаления. Силы и крутящие моменты должны соответствовать </w:t>
      </w:r>
      <w:hyperlink w:anchor="bookmark20" w:history="1">
        <w:r w:rsidR="00EA5076" w:rsidRPr="00FB27A2">
          <w:rPr>
            <w:rStyle w:val="FontStyle42"/>
            <w:rFonts w:ascii="Times New Roman" w:hAnsi="Times New Roman" w:cs="Times New Roman"/>
            <w:color w:val="053CF5"/>
            <w:sz w:val="28"/>
            <w:szCs w:val="28"/>
            <w:u w:val="single"/>
            <w:lang w:eastAsia="en-US"/>
          </w:rPr>
          <w:t>10.2.3</w:t>
        </w:r>
      </w:hyperlink>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 xml:space="preserve">10.3 </w:t>
      </w:r>
      <w:proofErr w:type="spellStart"/>
      <w:r w:rsidR="00116DD8" w:rsidRPr="00FB27A2">
        <w:rPr>
          <w:rStyle w:val="FontStyle44"/>
          <w:rFonts w:ascii="Times New Roman" w:hAnsi="Times New Roman" w:cs="Times New Roman"/>
          <w:sz w:val="28"/>
          <w:szCs w:val="28"/>
          <w:lang w:eastAsia="en-US"/>
        </w:rPr>
        <w:t>Ударопрочность</w:t>
      </w:r>
      <w:proofErr w:type="spellEnd"/>
      <w:r w:rsidR="00116DD8" w:rsidRPr="00FB27A2">
        <w:rPr>
          <w:rStyle w:val="FontStyle44"/>
          <w:rFonts w:ascii="Times New Roman" w:hAnsi="Times New Roman" w:cs="Times New Roman"/>
          <w:sz w:val="28"/>
          <w:szCs w:val="28"/>
          <w:lang w:eastAsia="en-US"/>
        </w:rPr>
        <w:t xml:space="preserve"> насадки</w:t>
      </w:r>
    </w:p>
    <w:p w:rsidR="00EA5076" w:rsidRPr="00FB27A2" w:rsidRDefault="00116DD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Насадка должна быть подсоединена к заправочному шлангу длиной 5 м </w:t>
      </w:r>
      <w:r w:rsidR="00424BA8" w:rsidRPr="00FB27A2">
        <w:rPr>
          <w:rStyle w:val="FontStyle42"/>
          <w:rFonts w:ascii="Times New Roman" w:hAnsi="Times New Roman" w:cs="Times New Roman"/>
          <w:sz w:val="28"/>
          <w:szCs w:val="28"/>
          <w:lang w:eastAsia="en-US"/>
        </w:rPr>
        <w:t>с</w:t>
      </w:r>
      <w:r w:rsidRPr="00FB27A2">
        <w:rPr>
          <w:rStyle w:val="FontStyle42"/>
          <w:rFonts w:ascii="Times New Roman" w:hAnsi="Times New Roman" w:cs="Times New Roman"/>
          <w:sz w:val="28"/>
          <w:szCs w:val="28"/>
          <w:lang w:eastAsia="en-US"/>
        </w:rPr>
        <w:t xml:space="preserve"> номинальным внутренним диаметром 25 мм, наполненному жидким азотом </w:t>
      </w:r>
      <w:r w:rsidRPr="00FB27A2">
        <w:rPr>
          <w:rStyle w:val="FontStyle42"/>
          <w:rFonts w:ascii="Times New Roman" w:hAnsi="Times New Roman" w:cs="Times New Roman"/>
          <w:sz w:val="28"/>
          <w:szCs w:val="28"/>
          <w:lang w:eastAsia="en-US"/>
        </w:rPr>
        <w:lastRenderedPageBreak/>
        <w:t>(</w:t>
      </w:r>
      <w:r w:rsidR="00424BA8" w:rsidRPr="00FB27A2">
        <w:rPr>
          <w:rStyle w:val="FontStyle42"/>
          <w:rFonts w:ascii="Times New Roman" w:hAnsi="Times New Roman" w:cs="Times New Roman"/>
          <w:sz w:val="28"/>
          <w:szCs w:val="28"/>
          <w:lang w:eastAsia="en-US"/>
        </w:rPr>
        <w:t>ЖА</w:t>
      </w:r>
      <w:r w:rsidRPr="00FB27A2">
        <w:rPr>
          <w:rStyle w:val="FontStyle42"/>
          <w:rFonts w:ascii="Times New Roman" w:hAnsi="Times New Roman" w:cs="Times New Roman"/>
          <w:sz w:val="28"/>
          <w:szCs w:val="28"/>
          <w:lang w:eastAsia="en-US"/>
        </w:rPr>
        <w:t>) под атмосферным давлением, кондиционированному до температуры жидкости, а затем сброшена с высоты 1,8 м на бетонный пол, как показано на</w:t>
      </w:r>
      <w:r w:rsidR="00EA5076" w:rsidRPr="00FB27A2">
        <w:rPr>
          <w:rStyle w:val="FontStyle42"/>
          <w:rFonts w:ascii="Times New Roman" w:hAnsi="Times New Roman" w:cs="Times New Roman"/>
          <w:sz w:val="28"/>
          <w:szCs w:val="28"/>
          <w:lang w:eastAsia="en-US"/>
        </w:rPr>
        <w:t xml:space="preserve"> </w:t>
      </w:r>
      <w:hyperlink w:anchor="bookmark22" w:history="1">
        <w:r w:rsidRPr="00FB27A2">
          <w:rPr>
            <w:rStyle w:val="FontStyle42"/>
            <w:rFonts w:ascii="Times New Roman" w:hAnsi="Times New Roman" w:cs="Times New Roman"/>
            <w:color w:val="053CF5"/>
            <w:sz w:val="28"/>
            <w:szCs w:val="28"/>
            <w:u w:val="single"/>
            <w:lang w:eastAsia="en-US"/>
          </w:rPr>
          <w:t xml:space="preserve">рисунке </w:t>
        </w:r>
        <w:r w:rsidR="00EA5076" w:rsidRPr="00FB27A2">
          <w:rPr>
            <w:rStyle w:val="FontStyle42"/>
            <w:rFonts w:ascii="Times New Roman" w:hAnsi="Times New Roman" w:cs="Times New Roman"/>
            <w:color w:val="053CF5"/>
            <w:sz w:val="28"/>
            <w:szCs w:val="28"/>
            <w:u w:val="single"/>
            <w:lang w:eastAsia="en-US"/>
          </w:rPr>
          <w:t>2</w:t>
        </w:r>
      </w:hyperlink>
      <w:r w:rsidR="00EA5076" w:rsidRPr="00FB27A2">
        <w:rPr>
          <w:rStyle w:val="FontStyle42"/>
          <w:rFonts w:ascii="Times New Roman" w:hAnsi="Times New Roman" w:cs="Times New Roman"/>
          <w:sz w:val="28"/>
          <w:szCs w:val="28"/>
          <w:lang w:eastAsia="en-US"/>
        </w:rPr>
        <w:t xml:space="preserve">. </w:t>
      </w:r>
      <w:r w:rsidR="00424BA8" w:rsidRPr="00FB27A2">
        <w:rPr>
          <w:rStyle w:val="FontStyle42"/>
          <w:rFonts w:ascii="Times New Roman" w:hAnsi="Times New Roman" w:cs="Times New Roman"/>
          <w:sz w:val="28"/>
          <w:szCs w:val="28"/>
          <w:lang w:eastAsia="en-US"/>
        </w:rPr>
        <w:t>Насадку сбрасывают четыре раза, из которых первый удар приходится на наиболее критическую зону, а остальные три удара должны быть равномерно распределены на каждые 90° приращения от этого места. Затем насадку кондиционируют до атмосферной температуры, герметизируют сухим азотом до 80 % рабочего давления и подвергают четырехкратному дополнительному падению в тех же местах, что указаны выше. После этого насадка должна нормально соединяться и отсоединяться от приемника. Кроме того, насадка должна соответствовать всем испытаниям на герметичность, указанным в</w:t>
      </w:r>
      <w:r w:rsidR="00EA5076" w:rsidRPr="00FB27A2">
        <w:rPr>
          <w:rStyle w:val="FontStyle42"/>
          <w:rFonts w:ascii="Times New Roman" w:hAnsi="Times New Roman" w:cs="Times New Roman"/>
          <w:sz w:val="28"/>
          <w:szCs w:val="28"/>
          <w:lang w:eastAsia="en-US"/>
        </w:rPr>
        <w:t xml:space="preserve"> </w:t>
      </w:r>
      <w:hyperlink w:anchor="bookmark23" w:history="1">
        <w:r w:rsidR="00EA5076" w:rsidRPr="00FB27A2">
          <w:rPr>
            <w:rStyle w:val="FontStyle42"/>
            <w:rFonts w:ascii="Times New Roman" w:hAnsi="Times New Roman" w:cs="Times New Roman"/>
            <w:color w:val="053CF5"/>
            <w:sz w:val="28"/>
            <w:szCs w:val="28"/>
            <w:u w:val="single"/>
            <w:lang w:eastAsia="en-US"/>
          </w:rPr>
          <w:t>10.5</w:t>
        </w:r>
      </w:hyperlink>
      <w:r w:rsidR="00EA5076" w:rsidRPr="00FB27A2">
        <w:rPr>
          <w:rStyle w:val="FontStyle42"/>
          <w:rFonts w:ascii="Times New Roman" w:hAnsi="Times New Roman" w:cs="Times New Roman"/>
          <w:sz w:val="28"/>
          <w:szCs w:val="28"/>
          <w:lang w:eastAsia="en-US"/>
        </w:rPr>
        <w:t>.</w:t>
      </w:r>
    </w:p>
    <w:p w:rsidR="00424BA8" w:rsidRPr="00FB27A2" w:rsidRDefault="00424BA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Признаки повреждения насадки, которые могли бы повлиять на работу агрегата, не должны наблюдаться. Если ручки для переноски согнуты после испытания до степени, достаточной для предотвращения работы, они должны быть согнуты обратно в положение, </w:t>
      </w:r>
      <w:r w:rsidR="00975928" w:rsidRPr="00FB27A2">
        <w:rPr>
          <w:rStyle w:val="FontStyle42"/>
          <w:rFonts w:ascii="Times New Roman" w:hAnsi="Times New Roman" w:cs="Times New Roman"/>
          <w:sz w:val="28"/>
          <w:szCs w:val="28"/>
          <w:lang w:eastAsia="en-US"/>
        </w:rPr>
        <w:t>позволяющее</w:t>
      </w:r>
      <w:r w:rsidRPr="00FB27A2">
        <w:rPr>
          <w:rStyle w:val="FontStyle42"/>
          <w:rFonts w:ascii="Times New Roman" w:hAnsi="Times New Roman" w:cs="Times New Roman"/>
          <w:sz w:val="28"/>
          <w:szCs w:val="28"/>
          <w:lang w:eastAsia="en-US"/>
        </w:rPr>
        <w:t xml:space="preserve"> </w:t>
      </w:r>
      <w:r w:rsidR="00975928" w:rsidRPr="00FB27A2">
        <w:rPr>
          <w:rStyle w:val="FontStyle42"/>
          <w:rFonts w:ascii="Times New Roman" w:hAnsi="Times New Roman" w:cs="Times New Roman"/>
          <w:sz w:val="28"/>
          <w:szCs w:val="28"/>
          <w:lang w:eastAsia="en-US"/>
        </w:rPr>
        <w:t xml:space="preserve">дальнейшую </w:t>
      </w:r>
      <w:r w:rsidRPr="00FB27A2">
        <w:rPr>
          <w:rStyle w:val="FontStyle42"/>
          <w:rFonts w:ascii="Times New Roman" w:hAnsi="Times New Roman" w:cs="Times New Roman"/>
          <w:sz w:val="28"/>
          <w:szCs w:val="28"/>
          <w:lang w:eastAsia="en-US"/>
        </w:rPr>
        <w:t>работу. Поломка ручек считается неисправностью.</w:t>
      </w:r>
    </w:p>
    <w:p w:rsidR="00424BA8" w:rsidRPr="00FB27A2" w:rsidRDefault="00424BA8" w:rsidP="00CB7D83">
      <w:pPr>
        <w:pStyle w:val="Style25"/>
        <w:widowControl/>
        <w:jc w:val="center"/>
        <w:rPr>
          <w:rStyle w:val="FontStyle42"/>
          <w:rFonts w:ascii="Times New Roman" w:hAnsi="Times New Roman" w:cs="Times New Roman"/>
          <w:sz w:val="28"/>
          <w:szCs w:val="28"/>
          <w:lang w:eastAsia="en-US"/>
        </w:rPr>
      </w:pPr>
    </w:p>
    <w:p w:rsidR="00CB7D83" w:rsidRPr="00FB27A2" w:rsidRDefault="00CB7D83" w:rsidP="00CB7D83">
      <w:pPr>
        <w:pStyle w:val="Style25"/>
        <w:widowControl/>
        <w:jc w:val="center"/>
        <w:rPr>
          <w:rStyle w:val="FontStyle42"/>
          <w:rFonts w:ascii="Times New Roman" w:hAnsi="Times New Roman" w:cs="Times New Roman"/>
          <w:sz w:val="28"/>
          <w:szCs w:val="28"/>
          <w:lang w:eastAsia="en-US"/>
        </w:rPr>
      </w:pPr>
      <w:r w:rsidRPr="00FB27A2">
        <w:rPr>
          <w:rFonts w:ascii="Times New Roman" w:hAnsi="Times New Roman"/>
          <w:noProof/>
          <w:color w:val="000000"/>
          <w:sz w:val="28"/>
          <w:szCs w:val="28"/>
        </w:rPr>
        <w:drawing>
          <wp:inline distT="0" distB="0" distL="0" distR="0" wp14:anchorId="795520D9" wp14:editId="51DA2C14">
            <wp:extent cx="3962400" cy="19278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2400" cy="1927860"/>
                    </a:xfrm>
                    <a:prstGeom prst="rect">
                      <a:avLst/>
                    </a:prstGeom>
                    <a:noFill/>
                    <a:ln>
                      <a:noFill/>
                    </a:ln>
                  </pic:spPr>
                </pic:pic>
              </a:graphicData>
            </a:graphic>
          </wp:inline>
        </w:drawing>
      </w:r>
    </w:p>
    <w:p w:rsidR="00CB7D83" w:rsidRPr="00FB27A2" w:rsidRDefault="00CB7D83" w:rsidP="00CB7D83">
      <w:pPr>
        <w:pStyle w:val="Style25"/>
        <w:widowControl/>
        <w:ind w:firstLine="720"/>
        <w:jc w:val="both"/>
        <w:rPr>
          <w:rStyle w:val="FontStyle42"/>
          <w:rFonts w:ascii="Times New Roman" w:hAnsi="Times New Roman" w:cs="Times New Roman"/>
          <w:b/>
          <w:bCs/>
          <w:sz w:val="28"/>
          <w:szCs w:val="28"/>
          <w:lang w:eastAsia="en-US"/>
        </w:rPr>
      </w:pPr>
    </w:p>
    <w:p w:rsidR="00424BA8" w:rsidRPr="00FB27A2" w:rsidRDefault="00975928" w:rsidP="00CB7D83">
      <w:pPr>
        <w:pStyle w:val="Style25"/>
        <w:widowControl/>
        <w:ind w:firstLine="720"/>
        <w:jc w:val="both"/>
        <w:rPr>
          <w:rStyle w:val="FontStyle42"/>
          <w:rFonts w:ascii="Times New Roman" w:hAnsi="Times New Roman" w:cs="Times New Roman"/>
          <w:b/>
          <w:bCs/>
          <w:sz w:val="24"/>
          <w:szCs w:val="28"/>
          <w:lang w:eastAsia="en-US"/>
        </w:rPr>
      </w:pPr>
      <w:r w:rsidRPr="00FB27A2">
        <w:rPr>
          <w:rStyle w:val="FontStyle42"/>
          <w:rFonts w:ascii="Times New Roman" w:hAnsi="Times New Roman" w:cs="Times New Roman"/>
          <w:b/>
          <w:bCs/>
          <w:sz w:val="24"/>
          <w:szCs w:val="28"/>
          <w:lang w:eastAsia="en-US"/>
        </w:rPr>
        <w:t>Условные обозначения</w:t>
      </w:r>
    </w:p>
    <w:p w:rsidR="00424BA8" w:rsidRPr="00FB27A2" w:rsidRDefault="00424BA8" w:rsidP="00CB7D83">
      <w:pPr>
        <w:pStyle w:val="Style25"/>
        <w:widowControl/>
        <w:ind w:firstLine="720"/>
        <w:jc w:val="both"/>
        <w:rPr>
          <w:rStyle w:val="FontStyle42"/>
          <w:rFonts w:ascii="Times New Roman" w:hAnsi="Times New Roman" w:cs="Times New Roman"/>
          <w:sz w:val="24"/>
          <w:szCs w:val="28"/>
          <w:lang w:eastAsia="en-US"/>
        </w:rPr>
      </w:pPr>
      <w:r w:rsidRPr="00FB27A2">
        <w:rPr>
          <w:rStyle w:val="FontStyle42"/>
          <w:rFonts w:ascii="Times New Roman" w:hAnsi="Times New Roman" w:cs="Times New Roman"/>
          <w:sz w:val="24"/>
          <w:szCs w:val="28"/>
          <w:lang w:eastAsia="en-US"/>
        </w:rPr>
        <w:t>1 подходящая опора</w:t>
      </w:r>
    </w:p>
    <w:p w:rsidR="00424BA8" w:rsidRPr="00FB27A2" w:rsidRDefault="00424BA8" w:rsidP="00CB7D83">
      <w:pPr>
        <w:pStyle w:val="Style25"/>
        <w:widowControl/>
        <w:ind w:firstLine="720"/>
        <w:jc w:val="both"/>
        <w:rPr>
          <w:rStyle w:val="FontStyle42"/>
          <w:rFonts w:ascii="Times New Roman" w:hAnsi="Times New Roman" w:cs="Times New Roman"/>
          <w:sz w:val="24"/>
          <w:szCs w:val="28"/>
          <w:lang w:eastAsia="en-US"/>
        </w:rPr>
      </w:pPr>
      <w:r w:rsidRPr="00FB27A2">
        <w:rPr>
          <w:rStyle w:val="FontStyle42"/>
          <w:rFonts w:ascii="Times New Roman" w:hAnsi="Times New Roman" w:cs="Times New Roman"/>
          <w:sz w:val="24"/>
          <w:szCs w:val="28"/>
          <w:lang w:eastAsia="en-US"/>
        </w:rPr>
        <w:t xml:space="preserve">2 заправочные </w:t>
      </w:r>
      <w:r w:rsidR="00975928" w:rsidRPr="00FB27A2">
        <w:rPr>
          <w:rStyle w:val="FontStyle42"/>
          <w:rFonts w:ascii="Times New Roman" w:hAnsi="Times New Roman" w:cs="Times New Roman"/>
          <w:sz w:val="24"/>
          <w:szCs w:val="28"/>
          <w:lang w:eastAsia="en-US"/>
        </w:rPr>
        <w:t>шланги</w:t>
      </w:r>
    </w:p>
    <w:p w:rsidR="00424BA8" w:rsidRPr="00FB27A2" w:rsidRDefault="00424BA8" w:rsidP="00CB7D83">
      <w:pPr>
        <w:pStyle w:val="Style25"/>
        <w:widowControl/>
        <w:ind w:firstLine="720"/>
        <w:jc w:val="both"/>
        <w:rPr>
          <w:rStyle w:val="FontStyle42"/>
          <w:rFonts w:ascii="Times New Roman" w:hAnsi="Times New Roman" w:cs="Times New Roman"/>
          <w:sz w:val="24"/>
          <w:szCs w:val="28"/>
          <w:lang w:eastAsia="en-US"/>
        </w:rPr>
      </w:pPr>
      <w:r w:rsidRPr="00FB27A2">
        <w:rPr>
          <w:rStyle w:val="FontStyle42"/>
          <w:rFonts w:ascii="Times New Roman" w:hAnsi="Times New Roman" w:cs="Times New Roman"/>
          <w:sz w:val="24"/>
          <w:szCs w:val="28"/>
          <w:lang w:eastAsia="en-US"/>
        </w:rPr>
        <w:t xml:space="preserve">3 бетонный </w:t>
      </w:r>
      <w:r w:rsidR="00975928" w:rsidRPr="00FB27A2">
        <w:rPr>
          <w:rStyle w:val="FontStyle42"/>
          <w:rFonts w:ascii="Times New Roman" w:hAnsi="Times New Roman" w:cs="Times New Roman"/>
          <w:sz w:val="24"/>
          <w:szCs w:val="28"/>
          <w:lang w:eastAsia="en-US"/>
        </w:rPr>
        <w:t>пол</w:t>
      </w:r>
    </w:p>
    <w:p w:rsidR="00424BA8" w:rsidRPr="00FB27A2" w:rsidRDefault="00424BA8" w:rsidP="00CB7D83">
      <w:pPr>
        <w:pStyle w:val="Style25"/>
        <w:widowControl/>
        <w:ind w:firstLine="720"/>
        <w:jc w:val="both"/>
        <w:rPr>
          <w:rStyle w:val="FontStyle42"/>
          <w:rFonts w:ascii="Times New Roman" w:hAnsi="Times New Roman" w:cs="Times New Roman"/>
          <w:sz w:val="24"/>
          <w:szCs w:val="28"/>
          <w:lang w:eastAsia="en-US"/>
        </w:rPr>
      </w:pPr>
      <w:r w:rsidRPr="00FB27A2">
        <w:rPr>
          <w:rStyle w:val="FontStyle42"/>
          <w:rFonts w:ascii="Times New Roman" w:hAnsi="Times New Roman" w:cs="Times New Roman"/>
          <w:sz w:val="24"/>
          <w:szCs w:val="28"/>
          <w:lang w:eastAsia="en-US"/>
        </w:rPr>
        <w:t>4 насадка</w:t>
      </w:r>
    </w:p>
    <w:p w:rsidR="00424BA8" w:rsidRPr="00FB27A2" w:rsidRDefault="00424BA8" w:rsidP="00CB7D83">
      <w:pPr>
        <w:pStyle w:val="Style25"/>
        <w:widowControl/>
        <w:ind w:firstLine="720"/>
        <w:jc w:val="both"/>
        <w:rPr>
          <w:rStyle w:val="FontStyle42"/>
          <w:rFonts w:ascii="Times New Roman" w:hAnsi="Times New Roman" w:cs="Times New Roman"/>
          <w:sz w:val="24"/>
          <w:szCs w:val="28"/>
          <w:lang w:eastAsia="en-US"/>
        </w:rPr>
      </w:pPr>
      <w:r w:rsidRPr="00FB27A2">
        <w:rPr>
          <w:rStyle w:val="FontStyle42"/>
          <w:rFonts w:ascii="Times New Roman" w:hAnsi="Times New Roman" w:cs="Times New Roman"/>
          <w:sz w:val="24"/>
          <w:szCs w:val="28"/>
          <w:lang w:eastAsia="en-US"/>
        </w:rPr>
        <w:t xml:space="preserve">5 Сосуд </w:t>
      </w:r>
      <w:r w:rsidR="00975928" w:rsidRPr="00FB27A2">
        <w:rPr>
          <w:rStyle w:val="FontStyle42"/>
          <w:rFonts w:ascii="Times New Roman" w:hAnsi="Times New Roman" w:cs="Times New Roman"/>
          <w:sz w:val="24"/>
          <w:szCs w:val="28"/>
          <w:lang w:eastAsia="en-US"/>
        </w:rPr>
        <w:t>ЖА</w:t>
      </w:r>
      <w:r w:rsidRPr="00FB27A2">
        <w:rPr>
          <w:rStyle w:val="FontStyle42"/>
          <w:rFonts w:ascii="Times New Roman" w:hAnsi="Times New Roman" w:cs="Times New Roman"/>
          <w:sz w:val="24"/>
          <w:szCs w:val="28"/>
          <w:lang w:eastAsia="en-US"/>
        </w:rPr>
        <w:t xml:space="preserve"> под атмосферным давлением</w:t>
      </w:r>
    </w:p>
    <w:p w:rsidR="00424BA8" w:rsidRPr="00FB27A2" w:rsidRDefault="00424BA8" w:rsidP="00CB7D83">
      <w:pPr>
        <w:pStyle w:val="Style25"/>
        <w:widowControl/>
        <w:ind w:firstLine="720"/>
        <w:jc w:val="both"/>
        <w:rPr>
          <w:rStyle w:val="FontStyle42"/>
          <w:rFonts w:ascii="Times New Roman" w:hAnsi="Times New Roman" w:cs="Times New Roman"/>
          <w:sz w:val="24"/>
          <w:szCs w:val="28"/>
          <w:lang w:eastAsia="en-US"/>
        </w:rPr>
      </w:pPr>
      <w:r w:rsidRPr="00FB27A2">
        <w:rPr>
          <w:rStyle w:val="FontStyle42"/>
          <w:rFonts w:ascii="Times New Roman" w:hAnsi="Times New Roman" w:cs="Times New Roman"/>
          <w:sz w:val="24"/>
          <w:szCs w:val="28"/>
          <w:lang w:eastAsia="en-US"/>
        </w:rPr>
        <w:t>6 наклон 10% вправо</w:t>
      </w:r>
    </w:p>
    <w:p w:rsidR="00CB7D83" w:rsidRPr="00FB27A2" w:rsidRDefault="00CB7D83" w:rsidP="00975928">
      <w:pPr>
        <w:pStyle w:val="Style25"/>
        <w:widowControl/>
        <w:jc w:val="center"/>
        <w:rPr>
          <w:rStyle w:val="FontStyle42"/>
          <w:rFonts w:ascii="Times New Roman" w:hAnsi="Times New Roman" w:cs="Times New Roman"/>
          <w:b/>
          <w:bCs/>
          <w:sz w:val="28"/>
          <w:szCs w:val="28"/>
          <w:lang w:eastAsia="en-US"/>
        </w:rPr>
      </w:pPr>
    </w:p>
    <w:p w:rsidR="00424BA8" w:rsidRPr="00FB27A2" w:rsidRDefault="00424BA8" w:rsidP="00975928">
      <w:pPr>
        <w:pStyle w:val="Style25"/>
        <w:widowControl/>
        <w:jc w:val="center"/>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 xml:space="preserve">Рисунок 2 — Схема испытания на </w:t>
      </w:r>
      <w:proofErr w:type="spellStart"/>
      <w:r w:rsidRPr="00FB27A2">
        <w:rPr>
          <w:rStyle w:val="FontStyle42"/>
          <w:rFonts w:ascii="Times New Roman" w:hAnsi="Times New Roman" w:cs="Times New Roman"/>
          <w:b/>
          <w:bCs/>
          <w:sz w:val="28"/>
          <w:szCs w:val="28"/>
          <w:lang w:eastAsia="en-US"/>
        </w:rPr>
        <w:t>ударопрочность</w:t>
      </w:r>
      <w:proofErr w:type="spellEnd"/>
    </w:p>
    <w:p w:rsidR="00CB7D83" w:rsidRPr="00FB27A2" w:rsidRDefault="00CB7D83" w:rsidP="00CB7D83">
      <w:pPr>
        <w:pStyle w:val="Style25"/>
        <w:widowControl/>
        <w:ind w:firstLine="720"/>
        <w:jc w:val="both"/>
        <w:rPr>
          <w:rStyle w:val="FontStyle42"/>
          <w:rFonts w:ascii="Times New Roman" w:hAnsi="Times New Roman" w:cs="Times New Roman"/>
          <w:b/>
          <w:bCs/>
          <w:sz w:val="28"/>
          <w:szCs w:val="28"/>
          <w:lang w:eastAsia="en-US"/>
        </w:rPr>
      </w:pPr>
    </w:p>
    <w:p w:rsidR="00424BA8" w:rsidRPr="00FB27A2" w:rsidRDefault="00424BA8"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 xml:space="preserve">10.4 </w:t>
      </w:r>
      <w:r w:rsidR="00975928" w:rsidRPr="00FB27A2">
        <w:rPr>
          <w:rStyle w:val="FontStyle42"/>
          <w:rFonts w:ascii="Times New Roman" w:hAnsi="Times New Roman" w:cs="Times New Roman"/>
          <w:b/>
          <w:bCs/>
          <w:sz w:val="28"/>
          <w:szCs w:val="28"/>
          <w:lang w:eastAsia="en-US"/>
        </w:rPr>
        <w:t xml:space="preserve">Защитная крышка приемника </w:t>
      </w:r>
    </w:p>
    <w:p w:rsidR="00424BA8" w:rsidRPr="00FB27A2" w:rsidRDefault="00424BA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Приемник должен иметь декларацию изготовителя или изготовителя </w:t>
      </w:r>
      <w:r w:rsidR="00975928" w:rsidRPr="00FB27A2">
        <w:rPr>
          <w:rStyle w:val="FontStyle42"/>
          <w:rFonts w:ascii="Times New Roman" w:hAnsi="Times New Roman" w:cs="Times New Roman"/>
          <w:sz w:val="28"/>
          <w:szCs w:val="28"/>
          <w:lang w:eastAsia="en-US"/>
        </w:rPr>
        <w:t xml:space="preserve">транспортного средства </w:t>
      </w:r>
      <w:r w:rsidRPr="00FB27A2">
        <w:rPr>
          <w:rStyle w:val="FontStyle42"/>
          <w:rFonts w:ascii="Times New Roman" w:hAnsi="Times New Roman" w:cs="Times New Roman"/>
          <w:sz w:val="28"/>
          <w:szCs w:val="28"/>
          <w:lang w:eastAsia="en-US"/>
        </w:rPr>
        <w:t xml:space="preserve">о пригодности для </w:t>
      </w:r>
      <w:r w:rsidR="00975928" w:rsidRPr="00FB27A2">
        <w:rPr>
          <w:rStyle w:val="FontStyle42"/>
          <w:rFonts w:ascii="Times New Roman" w:hAnsi="Times New Roman" w:cs="Times New Roman"/>
          <w:sz w:val="28"/>
          <w:szCs w:val="28"/>
          <w:lang w:eastAsia="en-US"/>
        </w:rPr>
        <w:t xml:space="preserve">не менее </w:t>
      </w:r>
      <w:r w:rsidRPr="00FB27A2">
        <w:rPr>
          <w:rStyle w:val="FontStyle42"/>
          <w:rFonts w:ascii="Times New Roman" w:hAnsi="Times New Roman" w:cs="Times New Roman"/>
          <w:sz w:val="28"/>
          <w:szCs w:val="28"/>
          <w:lang w:eastAsia="en-US"/>
        </w:rPr>
        <w:t xml:space="preserve">2000 операций открытия/закрытия и пятилетнего </w:t>
      </w:r>
      <w:r w:rsidR="00975928" w:rsidRPr="00FB27A2">
        <w:rPr>
          <w:rStyle w:val="FontStyle42"/>
          <w:rFonts w:ascii="Times New Roman" w:hAnsi="Times New Roman" w:cs="Times New Roman"/>
          <w:sz w:val="28"/>
          <w:szCs w:val="28"/>
          <w:lang w:eastAsia="en-US"/>
        </w:rPr>
        <w:t>износа</w:t>
      </w:r>
      <w:r w:rsidRPr="00FB27A2">
        <w:rPr>
          <w:rStyle w:val="FontStyle42"/>
          <w:rFonts w:ascii="Times New Roman" w:hAnsi="Times New Roman" w:cs="Times New Roman"/>
          <w:sz w:val="28"/>
          <w:szCs w:val="28"/>
          <w:lang w:eastAsia="en-US"/>
        </w:rPr>
        <w:t>.</w:t>
      </w:r>
    </w:p>
    <w:p w:rsidR="00CB7D83" w:rsidRPr="00FB27A2" w:rsidRDefault="00CB7D83" w:rsidP="00CB7D83">
      <w:pPr>
        <w:pStyle w:val="Style25"/>
        <w:widowControl/>
        <w:ind w:firstLine="720"/>
        <w:jc w:val="both"/>
        <w:rPr>
          <w:rStyle w:val="FontStyle42"/>
          <w:rFonts w:ascii="Times New Roman" w:hAnsi="Times New Roman" w:cs="Times New Roman"/>
          <w:b/>
          <w:bCs/>
          <w:sz w:val="28"/>
          <w:szCs w:val="28"/>
          <w:lang w:eastAsia="en-US"/>
        </w:rPr>
      </w:pPr>
    </w:p>
    <w:p w:rsidR="00424BA8" w:rsidRPr="00FB27A2" w:rsidRDefault="00424BA8"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10.5 Утечка при комнатной температуре</w:t>
      </w:r>
    </w:p>
    <w:p w:rsidR="00424BA8" w:rsidRPr="00FB27A2" w:rsidRDefault="00424BA8"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10.5.1 Насадка</w:t>
      </w:r>
    </w:p>
    <w:p w:rsidR="00424BA8" w:rsidRPr="00FB27A2" w:rsidRDefault="00424BA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Насадка, соединенная или </w:t>
      </w:r>
      <w:r w:rsidR="00975928" w:rsidRPr="00FB27A2">
        <w:rPr>
          <w:rStyle w:val="FontStyle42"/>
          <w:rFonts w:ascii="Times New Roman" w:hAnsi="Times New Roman" w:cs="Times New Roman"/>
          <w:sz w:val="28"/>
          <w:szCs w:val="28"/>
          <w:lang w:eastAsia="en-US"/>
        </w:rPr>
        <w:t>от</w:t>
      </w:r>
      <w:r w:rsidRPr="00FB27A2">
        <w:rPr>
          <w:rStyle w:val="FontStyle42"/>
          <w:rFonts w:ascii="Times New Roman" w:hAnsi="Times New Roman" w:cs="Times New Roman"/>
          <w:sz w:val="28"/>
          <w:szCs w:val="28"/>
          <w:lang w:eastAsia="en-US"/>
        </w:rPr>
        <w:t>соединенная, должна быть либо без пузырьков воздуха в течение 1 мин во время испытания на утечку, либо иметь заданную скорость утечки при следующих испытаниях.</w:t>
      </w:r>
    </w:p>
    <w:p w:rsidR="00424BA8" w:rsidRPr="00FB27A2" w:rsidRDefault="00424BA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lastRenderedPageBreak/>
        <w:t>Испытания проводят при 0,5 МПа (5 бар) при рабочем давлении, а затем снова при 0,5 МПа (5 бар). Максимально допустимая утечка составляет 30 см</w:t>
      </w:r>
      <w:r w:rsidRPr="00FB27A2">
        <w:rPr>
          <w:rStyle w:val="FontStyle42"/>
          <w:rFonts w:ascii="Times New Roman" w:hAnsi="Times New Roman" w:cs="Times New Roman"/>
          <w:sz w:val="28"/>
          <w:szCs w:val="28"/>
          <w:vertAlign w:val="superscript"/>
          <w:lang w:eastAsia="en-US"/>
        </w:rPr>
        <w:t>3</w:t>
      </w:r>
      <w:r w:rsidRPr="00FB27A2">
        <w:rPr>
          <w:rStyle w:val="FontStyle42"/>
          <w:rFonts w:ascii="Times New Roman" w:hAnsi="Times New Roman" w:cs="Times New Roman"/>
          <w:sz w:val="28"/>
          <w:szCs w:val="28"/>
          <w:lang w:eastAsia="en-US"/>
        </w:rPr>
        <w:t>/ч при 0,5 МПа и 60 см</w:t>
      </w:r>
      <w:r w:rsidRPr="00FB27A2">
        <w:rPr>
          <w:rStyle w:val="FontStyle42"/>
          <w:rFonts w:ascii="Times New Roman" w:hAnsi="Times New Roman" w:cs="Times New Roman"/>
          <w:sz w:val="28"/>
          <w:szCs w:val="28"/>
          <w:vertAlign w:val="superscript"/>
          <w:lang w:eastAsia="en-US"/>
        </w:rPr>
        <w:t>3</w:t>
      </w:r>
      <w:r w:rsidRPr="00FB27A2">
        <w:rPr>
          <w:rStyle w:val="FontStyle42"/>
          <w:rFonts w:ascii="Times New Roman" w:hAnsi="Times New Roman" w:cs="Times New Roman"/>
          <w:sz w:val="28"/>
          <w:szCs w:val="28"/>
          <w:lang w:eastAsia="en-US"/>
        </w:rPr>
        <w:t>/ч при рабочем давлении.</w:t>
      </w:r>
    </w:p>
    <w:p w:rsidR="00424BA8" w:rsidRPr="00FB27A2" w:rsidRDefault="00424BA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На вход</w:t>
      </w:r>
      <w:r w:rsidR="00EB1F87" w:rsidRPr="00FB27A2">
        <w:rPr>
          <w:rStyle w:val="FontStyle42"/>
          <w:rFonts w:ascii="Times New Roman" w:hAnsi="Times New Roman" w:cs="Times New Roman"/>
          <w:sz w:val="28"/>
          <w:szCs w:val="28"/>
          <w:lang w:eastAsia="en-US"/>
        </w:rPr>
        <w:t>ное отверстие</w:t>
      </w:r>
      <w:r w:rsidRPr="00FB27A2">
        <w:rPr>
          <w:rStyle w:val="FontStyle42"/>
          <w:rFonts w:ascii="Times New Roman" w:hAnsi="Times New Roman" w:cs="Times New Roman"/>
          <w:sz w:val="28"/>
          <w:szCs w:val="28"/>
          <w:lang w:eastAsia="en-US"/>
        </w:rPr>
        <w:t xml:space="preserve"> </w:t>
      </w:r>
      <w:r w:rsidR="00975928" w:rsidRPr="00FB27A2">
        <w:rPr>
          <w:rStyle w:val="FontStyle42"/>
          <w:rFonts w:ascii="Times New Roman" w:hAnsi="Times New Roman" w:cs="Times New Roman"/>
          <w:sz w:val="28"/>
          <w:szCs w:val="28"/>
          <w:lang w:eastAsia="en-US"/>
        </w:rPr>
        <w:t>соединенного</w:t>
      </w:r>
      <w:r w:rsidRPr="00FB27A2">
        <w:rPr>
          <w:rStyle w:val="FontStyle42"/>
          <w:rFonts w:ascii="Times New Roman" w:hAnsi="Times New Roman" w:cs="Times New Roman"/>
          <w:sz w:val="28"/>
          <w:szCs w:val="28"/>
          <w:lang w:eastAsia="en-US"/>
        </w:rPr>
        <w:t xml:space="preserve"> (или </w:t>
      </w:r>
      <w:r w:rsidR="00975928" w:rsidRPr="00FB27A2">
        <w:rPr>
          <w:rStyle w:val="FontStyle42"/>
          <w:rFonts w:ascii="Times New Roman" w:hAnsi="Times New Roman" w:cs="Times New Roman"/>
          <w:sz w:val="28"/>
          <w:szCs w:val="28"/>
          <w:lang w:eastAsia="en-US"/>
        </w:rPr>
        <w:t>отсоединенного</w:t>
      </w:r>
      <w:r w:rsidRPr="00FB27A2">
        <w:rPr>
          <w:rStyle w:val="FontStyle42"/>
          <w:rFonts w:ascii="Times New Roman" w:hAnsi="Times New Roman" w:cs="Times New Roman"/>
          <w:sz w:val="28"/>
          <w:szCs w:val="28"/>
          <w:lang w:eastAsia="en-US"/>
        </w:rPr>
        <w:t>) устройства должен подаваться сжатый воздух или азот. Затем внешний корпус должен быть проверен на герметичность при помощи погружения в воду комнатной температуры.</w:t>
      </w:r>
    </w:p>
    <w:p w:rsidR="00424BA8" w:rsidRPr="00FB27A2" w:rsidRDefault="00424BA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Все соединители должны быть проверены на герметичность в течение пяти минут после </w:t>
      </w:r>
      <w:r w:rsidR="00EB1F87" w:rsidRPr="00FB27A2">
        <w:rPr>
          <w:rStyle w:val="FontStyle42"/>
          <w:rFonts w:ascii="Times New Roman" w:hAnsi="Times New Roman" w:cs="Times New Roman"/>
          <w:sz w:val="28"/>
          <w:szCs w:val="28"/>
          <w:lang w:eastAsia="en-US"/>
        </w:rPr>
        <w:t xml:space="preserve">завершения </w:t>
      </w:r>
      <w:r w:rsidRPr="00FB27A2">
        <w:rPr>
          <w:rStyle w:val="FontStyle42"/>
          <w:rFonts w:ascii="Times New Roman" w:hAnsi="Times New Roman" w:cs="Times New Roman"/>
          <w:sz w:val="28"/>
          <w:szCs w:val="28"/>
          <w:lang w:eastAsia="en-US"/>
        </w:rPr>
        <w:t xml:space="preserve">соединения и до начала </w:t>
      </w:r>
      <w:r w:rsidR="00EB1F87" w:rsidRPr="00FB27A2">
        <w:rPr>
          <w:rStyle w:val="FontStyle42"/>
          <w:rFonts w:ascii="Times New Roman" w:hAnsi="Times New Roman" w:cs="Times New Roman"/>
          <w:sz w:val="28"/>
          <w:szCs w:val="28"/>
          <w:lang w:eastAsia="en-US"/>
        </w:rPr>
        <w:t>отсоединения</w:t>
      </w:r>
      <w:r w:rsidRPr="00FB27A2">
        <w:rPr>
          <w:rStyle w:val="FontStyle42"/>
          <w:rFonts w:ascii="Times New Roman" w:hAnsi="Times New Roman" w:cs="Times New Roman"/>
          <w:sz w:val="28"/>
          <w:szCs w:val="28"/>
          <w:lang w:eastAsia="en-US"/>
        </w:rPr>
        <w:t xml:space="preserve">. Если пузырьков нет в течение 1 мин, образец выдерживает испытание. При обнаружении пузырьков скорость утечки измеряют по накоплению утечки </w:t>
      </w:r>
      <w:r w:rsidR="00EB1F87" w:rsidRPr="00FB27A2">
        <w:rPr>
          <w:rStyle w:val="FontStyle42"/>
          <w:rFonts w:ascii="Times New Roman" w:hAnsi="Times New Roman" w:cs="Times New Roman"/>
          <w:sz w:val="28"/>
          <w:szCs w:val="28"/>
          <w:lang w:eastAsia="en-US"/>
        </w:rPr>
        <w:t xml:space="preserve">испытательного </w:t>
      </w:r>
      <w:r w:rsidRPr="00FB27A2">
        <w:rPr>
          <w:rStyle w:val="FontStyle42"/>
          <w:rFonts w:ascii="Times New Roman" w:hAnsi="Times New Roman" w:cs="Times New Roman"/>
          <w:sz w:val="28"/>
          <w:szCs w:val="28"/>
          <w:lang w:eastAsia="en-US"/>
        </w:rPr>
        <w:t>газа, оставшейся под водой.</w:t>
      </w:r>
    </w:p>
    <w:p w:rsidR="00424BA8" w:rsidRPr="00FB27A2" w:rsidRDefault="00424BA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В качестве альтернативы применимы другие методы обнаружения утечек с </w:t>
      </w:r>
      <w:r w:rsidR="00EB1F87" w:rsidRPr="00FB27A2">
        <w:rPr>
          <w:rStyle w:val="FontStyle42"/>
          <w:rFonts w:ascii="Times New Roman" w:hAnsi="Times New Roman" w:cs="Times New Roman"/>
          <w:sz w:val="28"/>
          <w:szCs w:val="28"/>
          <w:lang w:eastAsia="en-US"/>
        </w:rPr>
        <w:t>аналогичной</w:t>
      </w:r>
      <w:r w:rsidRPr="00FB27A2">
        <w:rPr>
          <w:rStyle w:val="FontStyle42"/>
          <w:rFonts w:ascii="Times New Roman" w:hAnsi="Times New Roman" w:cs="Times New Roman"/>
          <w:sz w:val="28"/>
          <w:szCs w:val="28"/>
          <w:lang w:eastAsia="en-US"/>
        </w:rPr>
        <w:t xml:space="preserve"> или лучшей чувствительностью.</w:t>
      </w:r>
    </w:p>
    <w:p w:rsidR="00424BA8" w:rsidRPr="00FB27A2" w:rsidRDefault="00424BA8"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10.5.2 Приемник</w:t>
      </w:r>
    </w:p>
    <w:p w:rsidR="00424BA8" w:rsidRPr="00FB27A2" w:rsidRDefault="00424BA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Обратный клапан </w:t>
      </w:r>
      <w:r w:rsidR="00EB1F87" w:rsidRPr="00FB27A2">
        <w:rPr>
          <w:rStyle w:val="FontStyle42"/>
          <w:rFonts w:ascii="Times New Roman" w:hAnsi="Times New Roman" w:cs="Times New Roman"/>
          <w:sz w:val="28"/>
          <w:szCs w:val="28"/>
          <w:lang w:eastAsia="en-US"/>
        </w:rPr>
        <w:t>приемника</w:t>
      </w:r>
      <w:r w:rsidRPr="00FB27A2">
        <w:rPr>
          <w:rStyle w:val="FontStyle42"/>
          <w:rFonts w:ascii="Times New Roman" w:hAnsi="Times New Roman" w:cs="Times New Roman"/>
          <w:sz w:val="28"/>
          <w:szCs w:val="28"/>
          <w:lang w:eastAsia="en-US"/>
        </w:rPr>
        <w:t xml:space="preserve"> должен иметь пропускную способность не более 30 см</w:t>
      </w:r>
      <w:r w:rsidRPr="00FB27A2">
        <w:rPr>
          <w:rStyle w:val="FontStyle42"/>
          <w:rFonts w:ascii="Times New Roman" w:hAnsi="Times New Roman" w:cs="Times New Roman"/>
          <w:sz w:val="28"/>
          <w:szCs w:val="28"/>
          <w:vertAlign w:val="superscript"/>
          <w:lang w:eastAsia="en-US"/>
        </w:rPr>
        <w:t>3</w:t>
      </w:r>
      <w:r w:rsidRPr="00FB27A2">
        <w:rPr>
          <w:rStyle w:val="FontStyle42"/>
          <w:rFonts w:ascii="Times New Roman" w:hAnsi="Times New Roman" w:cs="Times New Roman"/>
          <w:sz w:val="28"/>
          <w:szCs w:val="28"/>
          <w:lang w:eastAsia="en-US"/>
        </w:rPr>
        <w:t>/ч при 0,5 МПа (5 бар) и 60 см</w:t>
      </w:r>
      <w:r w:rsidRPr="00FB27A2">
        <w:rPr>
          <w:rStyle w:val="FontStyle42"/>
          <w:rFonts w:ascii="Times New Roman" w:hAnsi="Times New Roman" w:cs="Times New Roman"/>
          <w:sz w:val="28"/>
          <w:szCs w:val="28"/>
          <w:vertAlign w:val="superscript"/>
          <w:lang w:eastAsia="en-US"/>
        </w:rPr>
        <w:t>3</w:t>
      </w:r>
      <w:r w:rsidRPr="00FB27A2">
        <w:rPr>
          <w:rStyle w:val="FontStyle42"/>
          <w:rFonts w:ascii="Times New Roman" w:hAnsi="Times New Roman" w:cs="Times New Roman"/>
          <w:sz w:val="28"/>
          <w:szCs w:val="28"/>
          <w:lang w:eastAsia="en-US"/>
        </w:rPr>
        <w:t>/ч при рабочем давлении или отсутствие пузырьков воздуха в течение 5 мин.</w:t>
      </w:r>
    </w:p>
    <w:p w:rsidR="00CB7D83" w:rsidRPr="00FB27A2" w:rsidRDefault="00CB7D83" w:rsidP="00CB7D83">
      <w:pPr>
        <w:pStyle w:val="Style25"/>
        <w:widowControl/>
        <w:ind w:firstLine="720"/>
        <w:jc w:val="both"/>
        <w:rPr>
          <w:rStyle w:val="FontStyle42"/>
          <w:rFonts w:ascii="Times New Roman" w:hAnsi="Times New Roman" w:cs="Times New Roman"/>
          <w:b/>
          <w:bCs/>
          <w:sz w:val="28"/>
          <w:szCs w:val="28"/>
          <w:lang w:eastAsia="en-US"/>
        </w:rPr>
      </w:pPr>
    </w:p>
    <w:p w:rsidR="00424BA8" w:rsidRPr="00FB27A2" w:rsidRDefault="00424BA8"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 xml:space="preserve">10.6 </w:t>
      </w:r>
      <w:r w:rsidR="00EB1F87" w:rsidRPr="00FB27A2">
        <w:rPr>
          <w:rStyle w:val="FontStyle42"/>
          <w:rFonts w:ascii="Times New Roman" w:hAnsi="Times New Roman" w:cs="Times New Roman"/>
          <w:b/>
          <w:bCs/>
          <w:sz w:val="28"/>
          <w:szCs w:val="28"/>
          <w:lang w:eastAsia="en-US"/>
        </w:rPr>
        <w:t>А</w:t>
      </w:r>
      <w:r w:rsidRPr="00FB27A2">
        <w:rPr>
          <w:rStyle w:val="FontStyle42"/>
          <w:rFonts w:ascii="Times New Roman" w:hAnsi="Times New Roman" w:cs="Times New Roman"/>
          <w:b/>
          <w:bCs/>
          <w:sz w:val="28"/>
          <w:szCs w:val="28"/>
          <w:lang w:eastAsia="en-US"/>
        </w:rPr>
        <w:t>номальные нагрузки</w:t>
      </w:r>
    </w:p>
    <w:p w:rsidR="00424BA8" w:rsidRPr="00FB27A2" w:rsidRDefault="00424BA8" w:rsidP="00CB7D83">
      <w:pPr>
        <w:pStyle w:val="Style25"/>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10.6.1 Общие положения</w:t>
      </w:r>
    </w:p>
    <w:p w:rsidR="00EA5076" w:rsidRPr="00FB27A2" w:rsidRDefault="00424BA8"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Под</w:t>
      </w:r>
      <w:r w:rsidR="00EB1F87" w:rsidRPr="00FB27A2">
        <w:rPr>
          <w:rStyle w:val="FontStyle42"/>
          <w:rFonts w:ascii="Times New Roman" w:hAnsi="Times New Roman" w:cs="Times New Roman"/>
          <w:sz w:val="28"/>
          <w:szCs w:val="28"/>
          <w:lang w:eastAsia="en-US"/>
        </w:rPr>
        <w:t xml:space="preserve">соединенные </w:t>
      </w:r>
      <w:r w:rsidRPr="00FB27A2">
        <w:rPr>
          <w:rStyle w:val="FontStyle42"/>
          <w:rFonts w:ascii="Times New Roman" w:hAnsi="Times New Roman" w:cs="Times New Roman"/>
          <w:sz w:val="28"/>
          <w:szCs w:val="28"/>
          <w:lang w:eastAsia="en-US"/>
        </w:rPr>
        <w:t xml:space="preserve">насадка и приемник должны быть подвергнуты следующим аномальным нагрузкам в течение 5 мин в процессе эксплуатации. Эти </w:t>
      </w:r>
      <w:r w:rsidR="00EB1F87" w:rsidRPr="00FB27A2">
        <w:rPr>
          <w:rStyle w:val="FontStyle42"/>
          <w:rFonts w:ascii="Times New Roman" w:hAnsi="Times New Roman" w:cs="Times New Roman"/>
          <w:sz w:val="28"/>
          <w:szCs w:val="28"/>
          <w:lang w:eastAsia="en-US"/>
        </w:rPr>
        <w:t>испытания</w:t>
      </w:r>
      <w:r w:rsidR="00EA5076" w:rsidRPr="00FB27A2">
        <w:rPr>
          <w:rStyle w:val="FontStyle42"/>
          <w:rFonts w:ascii="Times New Roman" w:hAnsi="Times New Roman" w:cs="Times New Roman"/>
          <w:sz w:val="28"/>
          <w:szCs w:val="28"/>
          <w:lang w:eastAsia="en-US"/>
        </w:rPr>
        <w:t xml:space="preserve"> (</w:t>
      </w:r>
      <w:hyperlink w:anchor="bookmark28" w:history="1">
        <w:r w:rsidR="00EB1F87" w:rsidRPr="00FB27A2">
          <w:rPr>
            <w:rStyle w:val="FontStyle42"/>
            <w:rFonts w:ascii="Times New Roman" w:hAnsi="Times New Roman" w:cs="Times New Roman"/>
            <w:color w:val="053CF5"/>
            <w:sz w:val="28"/>
            <w:szCs w:val="28"/>
            <w:u w:val="single"/>
            <w:lang w:eastAsia="en-US"/>
          </w:rPr>
          <w:t xml:space="preserve">рисунок </w:t>
        </w:r>
        <w:r w:rsidR="00EA5076" w:rsidRPr="00FB27A2">
          <w:rPr>
            <w:rStyle w:val="FontStyle42"/>
            <w:rFonts w:ascii="Times New Roman" w:hAnsi="Times New Roman" w:cs="Times New Roman"/>
            <w:color w:val="053CF5"/>
            <w:sz w:val="28"/>
            <w:szCs w:val="28"/>
            <w:u w:val="single"/>
            <w:lang w:eastAsia="en-US"/>
          </w:rPr>
          <w:t>3</w:t>
        </w:r>
      </w:hyperlink>
      <w:r w:rsidR="00EA5076" w:rsidRPr="00FB27A2">
        <w:rPr>
          <w:rStyle w:val="FontStyle42"/>
          <w:rFonts w:ascii="Times New Roman" w:hAnsi="Times New Roman" w:cs="Times New Roman"/>
          <w:sz w:val="28"/>
          <w:szCs w:val="28"/>
          <w:lang w:eastAsia="en-US"/>
        </w:rPr>
        <w:t xml:space="preserve">) </w:t>
      </w:r>
      <w:r w:rsidR="00EB1F87" w:rsidRPr="00FB27A2">
        <w:rPr>
          <w:rStyle w:val="FontStyle42"/>
          <w:rFonts w:ascii="Times New Roman" w:hAnsi="Times New Roman" w:cs="Times New Roman"/>
          <w:sz w:val="28"/>
          <w:szCs w:val="28"/>
          <w:lang w:eastAsia="en-US"/>
        </w:rPr>
        <w:t>соединяются отдельно</w:t>
      </w:r>
      <w:r w:rsidR="00EA5076" w:rsidRPr="00FB27A2">
        <w:rPr>
          <w:rStyle w:val="FontStyle42"/>
          <w:rFonts w:ascii="Times New Roman" w:hAnsi="Times New Roman" w:cs="Times New Roman"/>
          <w:sz w:val="28"/>
          <w:szCs w:val="28"/>
          <w:lang w:eastAsia="en-US"/>
        </w:rPr>
        <w:t>:</w:t>
      </w:r>
    </w:p>
    <w:p w:rsidR="00EB1F87" w:rsidRPr="00FB27A2" w:rsidRDefault="00EA5076"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a</w:t>
      </w:r>
      <w:r w:rsidRPr="00FB27A2">
        <w:rPr>
          <w:rStyle w:val="FontStyle42"/>
          <w:rFonts w:ascii="Times New Roman" w:hAnsi="Times New Roman" w:cs="Times New Roman"/>
          <w:sz w:val="28"/>
          <w:szCs w:val="28"/>
          <w:lang w:eastAsia="en-US"/>
        </w:rPr>
        <w:t xml:space="preserve">) </w:t>
      </w:r>
      <w:r w:rsidR="00EB1F87" w:rsidRPr="00FB27A2">
        <w:rPr>
          <w:rStyle w:val="FontStyle42"/>
          <w:rFonts w:ascii="Times New Roman" w:hAnsi="Times New Roman" w:cs="Times New Roman"/>
          <w:sz w:val="28"/>
          <w:szCs w:val="28"/>
          <w:lang w:eastAsia="en-US"/>
        </w:rPr>
        <w:t xml:space="preserve">усилие </w:t>
      </w:r>
      <w:r w:rsidR="00EB1F87" w:rsidRPr="00FB27A2">
        <w:rPr>
          <w:rStyle w:val="FontStyle42"/>
          <w:rFonts w:ascii="Times New Roman" w:hAnsi="Times New Roman" w:cs="Times New Roman"/>
          <w:i/>
          <w:iCs/>
          <w:sz w:val="28"/>
          <w:szCs w:val="28"/>
          <w:lang w:val="en-US" w:eastAsia="en-US"/>
        </w:rPr>
        <w:t>a</w:t>
      </w:r>
      <w:r w:rsidR="00EB1F87" w:rsidRPr="00FB27A2">
        <w:rPr>
          <w:rStyle w:val="FontStyle42"/>
          <w:rFonts w:ascii="Times New Roman" w:hAnsi="Times New Roman" w:cs="Times New Roman"/>
          <w:sz w:val="28"/>
          <w:szCs w:val="28"/>
          <w:lang w:eastAsia="en-US"/>
        </w:rPr>
        <w:t xml:space="preserve"> тянет вдоль продольной оси насадки или приемника;</w:t>
      </w:r>
    </w:p>
    <w:p w:rsidR="00EB1F87" w:rsidRPr="00FB27A2" w:rsidRDefault="00EB1F87"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b</w:t>
      </w:r>
      <w:r w:rsidRPr="00FB27A2">
        <w:rPr>
          <w:rStyle w:val="FontStyle42"/>
          <w:rFonts w:ascii="Times New Roman" w:hAnsi="Times New Roman" w:cs="Times New Roman"/>
          <w:sz w:val="28"/>
          <w:szCs w:val="28"/>
          <w:lang w:eastAsia="en-US"/>
        </w:rPr>
        <w:t xml:space="preserve">) момент </w:t>
      </w:r>
      <w:r w:rsidRPr="00FB27A2">
        <w:rPr>
          <w:rStyle w:val="FontStyle42"/>
          <w:rFonts w:ascii="Times New Roman" w:hAnsi="Times New Roman" w:cs="Times New Roman"/>
          <w:i/>
          <w:iCs/>
          <w:sz w:val="28"/>
          <w:szCs w:val="28"/>
          <w:lang w:val="en-US" w:eastAsia="en-US"/>
        </w:rPr>
        <w:t>b</w:t>
      </w:r>
      <w:r w:rsidRPr="00FB27A2">
        <w:rPr>
          <w:rStyle w:val="FontStyle42"/>
          <w:rFonts w:ascii="Times New Roman" w:hAnsi="Times New Roman" w:cs="Times New Roman"/>
          <w:i/>
          <w:iCs/>
          <w:sz w:val="28"/>
          <w:szCs w:val="28"/>
          <w:lang w:eastAsia="en-US"/>
        </w:rPr>
        <w:t xml:space="preserve"> </w:t>
      </w:r>
      <w:r w:rsidRPr="00FB27A2">
        <w:rPr>
          <w:rStyle w:val="FontStyle42"/>
          <w:rFonts w:ascii="Times New Roman" w:hAnsi="Times New Roman" w:cs="Times New Roman"/>
          <w:sz w:val="28"/>
          <w:szCs w:val="28"/>
          <w:lang w:eastAsia="en-US"/>
        </w:rPr>
        <w:t>приложен в наихудшем направлении.</w:t>
      </w:r>
    </w:p>
    <w:p w:rsidR="00EA5076" w:rsidRPr="00FB27A2" w:rsidRDefault="00EB1F87"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Насадка и </w:t>
      </w:r>
      <w:r w:rsidR="00F44F29" w:rsidRPr="00FB27A2">
        <w:rPr>
          <w:rStyle w:val="FontStyle42"/>
          <w:rFonts w:ascii="Times New Roman" w:hAnsi="Times New Roman" w:cs="Times New Roman"/>
          <w:sz w:val="28"/>
          <w:szCs w:val="28"/>
          <w:lang w:eastAsia="en-US"/>
        </w:rPr>
        <w:t>приемник</w:t>
      </w:r>
      <w:r w:rsidRPr="00FB27A2">
        <w:rPr>
          <w:rStyle w:val="FontStyle42"/>
          <w:rFonts w:ascii="Times New Roman" w:hAnsi="Times New Roman" w:cs="Times New Roman"/>
          <w:sz w:val="28"/>
          <w:szCs w:val="28"/>
          <w:lang w:eastAsia="en-US"/>
        </w:rPr>
        <w:t xml:space="preserve"> должны выдерживать аномальные нагрузки </w:t>
      </w:r>
      <w:r w:rsidRPr="00FB27A2">
        <w:rPr>
          <w:rStyle w:val="FontStyle42"/>
          <w:rFonts w:ascii="Times New Roman" w:hAnsi="Times New Roman" w:cs="Times New Roman"/>
          <w:i/>
          <w:iCs/>
          <w:sz w:val="28"/>
          <w:szCs w:val="28"/>
          <w:lang w:val="en-US" w:eastAsia="en-US"/>
        </w:rPr>
        <w:t>a</w:t>
      </w:r>
      <w:r w:rsidRPr="00FB27A2">
        <w:rPr>
          <w:rStyle w:val="FontStyle42"/>
          <w:rFonts w:ascii="Times New Roman" w:hAnsi="Times New Roman" w:cs="Times New Roman"/>
          <w:sz w:val="28"/>
          <w:szCs w:val="28"/>
          <w:lang w:eastAsia="en-US"/>
        </w:rPr>
        <w:t xml:space="preserve"> = 1350 Н и </w:t>
      </w:r>
      <w:r w:rsidRPr="00FB27A2">
        <w:rPr>
          <w:rStyle w:val="FontStyle42"/>
          <w:rFonts w:ascii="Times New Roman" w:hAnsi="Times New Roman" w:cs="Times New Roman"/>
          <w:i/>
          <w:iCs/>
          <w:sz w:val="28"/>
          <w:szCs w:val="28"/>
          <w:lang w:val="en-US" w:eastAsia="en-US"/>
        </w:rPr>
        <w:t>b</w:t>
      </w:r>
      <w:r w:rsidRPr="00FB27A2">
        <w:rPr>
          <w:rStyle w:val="FontStyle42"/>
          <w:rFonts w:ascii="Times New Roman" w:hAnsi="Times New Roman" w:cs="Times New Roman"/>
          <w:sz w:val="28"/>
          <w:szCs w:val="28"/>
          <w:lang w:eastAsia="en-US"/>
        </w:rPr>
        <w:t xml:space="preserve"> = 120 </w:t>
      </w:r>
      <w:proofErr w:type="spellStart"/>
      <w:r w:rsidRPr="00FB27A2">
        <w:rPr>
          <w:rStyle w:val="FontStyle42"/>
          <w:rFonts w:ascii="Times New Roman" w:hAnsi="Times New Roman" w:cs="Times New Roman"/>
          <w:sz w:val="28"/>
          <w:szCs w:val="28"/>
          <w:lang w:eastAsia="en-US"/>
        </w:rPr>
        <w:t>Нм</w:t>
      </w:r>
      <w:proofErr w:type="spellEnd"/>
      <w:r w:rsidRPr="00FB27A2">
        <w:rPr>
          <w:rStyle w:val="FontStyle42"/>
          <w:rFonts w:ascii="Times New Roman" w:hAnsi="Times New Roman" w:cs="Times New Roman"/>
          <w:sz w:val="28"/>
          <w:szCs w:val="28"/>
          <w:lang w:eastAsia="en-US"/>
        </w:rPr>
        <w:t xml:space="preserve"> без деформации или повреждения и </w:t>
      </w:r>
      <w:r w:rsidRPr="00FB27A2">
        <w:rPr>
          <w:rStyle w:val="FontStyle42"/>
          <w:rFonts w:ascii="Times New Roman" w:hAnsi="Times New Roman" w:cs="Times New Roman"/>
          <w:i/>
          <w:iCs/>
          <w:sz w:val="28"/>
          <w:szCs w:val="28"/>
          <w:lang w:val="en-US" w:eastAsia="en-US"/>
        </w:rPr>
        <w:t>a</w:t>
      </w:r>
      <w:r w:rsidRPr="00FB27A2">
        <w:rPr>
          <w:rStyle w:val="FontStyle42"/>
          <w:rFonts w:ascii="Times New Roman" w:hAnsi="Times New Roman" w:cs="Times New Roman"/>
          <w:sz w:val="28"/>
          <w:szCs w:val="28"/>
          <w:lang w:eastAsia="en-US"/>
        </w:rPr>
        <w:t xml:space="preserve"> = 2700 Н и </w:t>
      </w:r>
      <w:r w:rsidRPr="00FB27A2">
        <w:rPr>
          <w:rStyle w:val="FontStyle42"/>
          <w:rFonts w:ascii="Times New Roman" w:hAnsi="Times New Roman" w:cs="Times New Roman"/>
          <w:i/>
          <w:iCs/>
          <w:sz w:val="28"/>
          <w:szCs w:val="28"/>
          <w:lang w:val="en-US" w:eastAsia="en-US"/>
        </w:rPr>
        <w:t>b</w:t>
      </w:r>
      <w:r w:rsidRPr="00FB27A2">
        <w:rPr>
          <w:rStyle w:val="FontStyle42"/>
          <w:rFonts w:ascii="Times New Roman" w:hAnsi="Times New Roman" w:cs="Times New Roman"/>
          <w:sz w:val="28"/>
          <w:szCs w:val="28"/>
          <w:lang w:eastAsia="en-US"/>
        </w:rPr>
        <w:t xml:space="preserve"> = 240 </w:t>
      </w:r>
      <w:proofErr w:type="spellStart"/>
      <w:r w:rsidRPr="00FB27A2">
        <w:rPr>
          <w:rStyle w:val="FontStyle42"/>
          <w:rFonts w:ascii="Times New Roman" w:hAnsi="Times New Roman" w:cs="Times New Roman"/>
          <w:sz w:val="28"/>
          <w:szCs w:val="28"/>
          <w:lang w:eastAsia="en-US"/>
        </w:rPr>
        <w:t>Нм</w:t>
      </w:r>
      <w:proofErr w:type="spellEnd"/>
      <w:r w:rsidRPr="00FB27A2">
        <w:rPr>
          <w:rStyle w:val="FontStyle42"/>
          <w:rFonts w:ascii="Times New Roman" w:hAnsi="Times New Roman" w:cs="Times New Roman"/>
          <w:sz w:val="28"/>
          <w:szCs w:val="28"/>
          <w:lang w:eastAsia="en-US"/>
        </w:rPr>
        <w:t xml:space="preserve"> без повреждений, приводящих к утечке. Для момента </w:t>
      </w:r>
      <w:r w:rsidRPr="00FB27A2">
        <w:rPr>
          <w:rStyle w:val="FontStyle42"/>
          <w:rFonts w:ascii="Times New Roman" w:hAnsi="Times New Roman" w:cs="Times New Roman"/>
          <w:i/>
          <w:iCs/>
          <w:sz w:val="28"/>
          <w:szCs w:val="28"/>
          <w:lang w:val="en-US" w:eastAsia="en-US"/>
        </w:rPr>
        <w:t>b</w:t>
      </w:r>
      <w:r w:rsidRPr="00FB27A2">
        <w:rPr>
          <w:rStyle w:val="FontStyle42"/>
          <w:rFonts w:ascii="Times New Roman" w:hAnsi="Times New Roman" w:cs="Times New Roman"/>
          <w:sz w:val="28"/>
          <w:szCs w:val="28"/>
          <w:lang w:eastAsia="en-US"/>
        </w:rPr>
        <w:t xml:space="preserve"> плечо момента измеряется как длина </w:t>
      </w:r>
      <w:r w:rsidRPr="00FB27A2">
        <w:rPr>
          <w:rStyle w:val="FontStyle42"/>
          <w:rFonts w:ascii="Times New Roman" w:hAnsi="Times New Roman" w:cs="Times New Roman"/>
          <w:i/>
          <w:iCs/>
          <w:sz w:val="28"/>
          <w:szCs w:val="28"/>
          <w:lang w:val="en-US" w:eastAsia="en-US"/>
        </w:rPr>
        <w:t>L</w:t>
      </w:r>
      <w:r w:rsidRPr="00FB27A2">
        <w:rPr>
          <w:rStyle w:val="FontStyle42"/>
          <w:rFonts w:ascii="Times New Roman" w:hAnsi="Times New Roman" w:cs="Times New Roman"/>
          <w:sz w:val="28"/>
          <w:szCs w:val="28"/>
          <w:lang w:eastAsia="en-US"/>
        </w:rPr>
        <w:t xml:space="preserve"> от исходной точки, которая находится на расстоянии 0,048 м от передней части </w:t>
      </w:r>
      <w:r w:rsidR="00F44F29" w:rsidRPr="00FB27A2">
        <w:rPr>
          <w:rStyle w:val="FontStyle42"/>
          <w:rFonts w:ascii="Times New Roman" w:hAnsi="Times New Roman" w:cs="Times New Roman"/>
          <w:sz w:val="28"/>
          <w:szCs w:val="28"/>
          <w:lang w:eastAsia="en-US"/>
        </w:rPr>
        <w:t>приемника</w:t>
      </w:r>
      <w:r w:rsidRPr="00FB27A2">
        <w:rPr>
          <w:rStyle w:val="FontStyle42"/>
          <w:rFonts w:ascii="Times New Roman" w:hAnsi="Times New Roman" w:cs="Times New Roman"/>
          <w:sz w:val="28"/>
          <w:szCs w:val="28"/>
          <w:lang w:eastAsia="en-US"/>
        </w:rPr>
        <w:t>, до вход</w:t>
      </w:r>
      <w:r w:rsidR="00F44F29" w:rsidRPr="00FB27A2">
        <w:rPr>
          <w:rStyle w:val="FontStyle42"/>
          <w:rFonts w:ascii="Times New Roman" w:hAnsi="Times New Roman" w:cs="Times New Roman"/>
          <w:sz w:val="28"/>
          <w:szCs w:val="28"/>
          <w:lang w:eastAsia="en-US"/>
        </w:rPr>
        <w:t xml:space="preserve">ного отверстия </w:t>
      </w:r>
      <w:r w:rsidRPr="00FB27A2">
        <w:rPr>
          <w:rStyle w:val="FontStyle42"/>
          <w:rFonts w:ascii="Times New Roman" w:hAnsi="Times New Roman" w:cs="Times New Roman"/>
          <w:sz w:val="28"/>
          <w:szCs w:val="28"/>
          <w:lang w:eastAsia="en-US"/>
        </w:rPr>
        <w:t>шланга насадк</w:t>
      </w:r>
      <w:r w:rsidR="00F44F29" w:rsidRPr="00FB27A2">
        <w:rPr>
          <w:rStyle w:val="FontStyle42"/>
          <w:rFonts w:ascii="Times New Roman" w:hAnsi="Times New Roman" w:cs="Times New Roman"/>
          <w:sz w:val="28"/>
          <w:szCs w:val="28"/>
          <w:lang w:eastAsia="en-US"/>
        </w:rPr>
        <w:t>и</w:t>
      </w:r>
      <w:r w:rsidRPr="00FB27A2">
        <w:rPr>
          <w:rStyle w:val="FontStyle42"/>
          <w:rFonts w:ascii="Times New Roman" w:hAnsi="Times New Roman" w:cs="Times New Roman"/>
          <w:sz w:val="28"/>
          <w:szCs w:val="28"/>
          <w:lang w:eastAsia="en-US"/>
        </w:rPr>
        <w:t xml:space="preserve">. Нагрузка для достижения момента </w:t>
      </w:r>
      <w:r w:rsidRPr="00FB27A2">
        <w:rPr>
          <w:rStyle w:val="FontStyle42"/>
          <w:rFonts w:ascii="Times New Roman" w:hAnsi="Times New Roman" w:cs="Times New Roman"/>
          <w:i/>
          <w:iCs/>
          <w:sz w:val="28"/>
          <w:szCs w:val="28"/>
          <w:lang w:val="en-US" w:eastAsia="en-US"/>
        </w:rPr>
        <w:t>b</w:t>
      </w:r>
      <w:r w:rsidRPr="00FB27A2">
        <w:rPr>
          <w:rStyle w:val="FontStyle42"/>
          <w:rFonts w:ascii="Times New Roman" w:hAnsi="Times New Roman" w:cs="Times New Roman"/>
          <w:sz w:val="28"/>
          <w:szCs w:val="28"/>
          <w:lang w:eastAsia="en-US"/>
        </w:rPr>
        <w:t xml:space="preserve"> должна быть </w:t>
      </w:r>
      <w:r w:rsidRPr="00FB27A2">
        <w:rPr>
          <w:rStyle w:val="FontStyle42"/>
          <w:rFonts w:ascii="Times New Roman" w:hAnsi="Times New Roman" w:cs="Times New Roman"/>
          <w:i/>
          <w:iCs/>
          <w:sz w:val="28"/>
          <w:szCs w:val="28"/>
          <w:lang w:val="en-US" w:eastAsia="en-US"/>
        </w:rPr>
        <w:t>F</w:t>
      </w:r>
      <w:r w:rsidRPr="00FB27A2">
        <w:rPr>
          <w:rStyle w:val="FontStyle42"/>
          <w:rFonts w:ascii="Times New Roman" w:hAnsi="Times New Roman" w:cs="Times New Roman"/>
          <w:i/>
          <w:iCs/>
          <w:sz w:val="28"/>
          <w:szCs w:val="28"/>
          <w:vertAlign w:val="subscript"/>
          <w:lang w:val="en-US" w:eastAsia="en-US"/>
        </w:rPr>
        <w:t>b</w:t>
      </w:r>
      <w:r w:rsidRPr="00FB27A2">
        <w:rPr>
          <w:rStyle w:val="FontStyle42"/>
          <w:rFonts w:ascii="Times New Roman" w:hAnsi="Times New Roman" w:cs="Times New Roman"/>
          <w:sz w:val="28"/>
          <w:szCs w:val="28"/>
          <w:lang w:eastAsia="en-US"/>
        </w:rPr>
        <w:t xml:space="preserve"> = </w:t>
      </w:r>
      <w:r w:rsidRPr="00FB27A2">
        <w:rPr>
          <w:rStyle w:val="FontStyle42"/>
          <w:rFonts w:ascii="Times New Roman" w:hAnsi="Times New Roman" w:cs="Times New Roman"/>
          <w:sz w:val="28"/>
          <w:szCs w:val="28"/>
          <w:lang w:val="en-US" w:eastAsia="en-US"/>
        </w:rPr>
        <w:t>b</w:t>
      </w:r>
      <w:r w:rsidRPr="00FB27A2">
        <w:rPr>
          <w:rStyle w:val="FontStyle42"/>
          <w:rFonts w:ascii="Times New Roman" w:hAnsi="Times New Roman" w:cs="Times New Roman"/>
          <w:sz w:val="28"/>
          <w:szCs w:val="28"/>
          <w:lang w:eastAsia="en-US"/>
        </w:rPr>
        <w:t>/</w:t>
      </w:r>
      <w:r w:rsidRPr="00FB27A2">
        <w:rPr>
          <w:rStyle w:val="FontStyle42"/>
          <w:rFonts w:ascii="Times New Roman" w:hAnsi="Times New Roman" w:cs="Times New Roman"/>
          <w:sz w:val="28"/>
          <w:szCs w:val="28"/>
          <w:lang w:val="en-US" w:eastAsia="en-US"/>
        </w:rPr>
        <w:t>L</w:t>
      </w:r>
      <w:r w:rsidRPr="00FB27A2">
        <w:rPr>
          <w:rStyle w:val="FontStyle42"/>
          <w:rFonts w:ascii="Times New Roman" w:hAnsi="Times New Roman" w:cs="Times New Roman"/>
          <w:sz w:val="28"/>
          <w:szCs w:val="28"/>
          <w:lang w:eastAsia="en-US"/>
        </w:rPr>
        <w:t xml:space="preserve"> (см. </w:t>
      </w:r>
      <w:hyperlink w:anchor="bookmark28" w:history="1">
        <w:r w:rsidR="00F44F29" w:rsidRPr="00FB27A2">
          <w:rPr>
            <w:rStyle w:val="FontStyle42"/>
            <w:rFonts w:ascii="Times New Roman" w:hAnsi="Times New Roman" w:cs="Times New Roman"/>
            <w:color w:val="053CF5"/>
            <w:sz w:val="28"/>
            <w:szCs w:val="28"/>
            <w:u w:val="single"/>
            <w:lang w:eastAsia="en-US"/>
          </w:rPr>
          <w:t>рисунок</w:t>
        </w:r>
        <w:r w:rsidR="00EA5076" w:rsidRPr="00FB27A2">
          <w:rPr>
            <w:rStyle w:val="FontStyle42"/>
            <w:rFonts w:ascii="Times New Roman" w:hAnsi="Times New Roman" w:cs="Times New Roman"/>
            <w:color w:val="053CF5"/>
            <w:sz w:val="28"/>
            <w:szCs w:val="28"/>
            <w:u w:val="single"/>
            <w:lang w:val="en-US" w:eastAsia="en-US"/>
          </w:rPr>
          <w:t xml:space="preserve"> 3</w:t>
        </w:r>
      </w:hyperlink>
      <w:r w:rsidR="00EA5076" w:rsidRPr="00FB27A2">
        <w:rPr>
          <w:rStyle w:val="FontStyle42"/>
          <w:rFonts w:ascii="Times New Roman" w:hAnsi="Times New Roman" w:cs="Times New Roman"/>
          <w:sz w:val="28"/>
          <w:szCs w:val="28"/>
          <w:lang w:val="en-US" w:eastAsia="en-US"/>
        </w:rPr>
        <w:t xml:space="preserve">). </w:t>
      </w:r>
      <w:r w:rsidR="00F44F29" w:rsidRPr="00FB27A2">
        <w:rPr>
          <w:rStyle w:val="FontStyle42"/>
          <w:rFonts w:ascii="Times New Roman" w:hAnsi="Times New Roman" w:cs="Times New Roman"/>
          <w:sz w:val="28"/>
          <w:szCs w:val="28"/>
          <w:lang w:val="en-US" w:eastAsia="en-US"/>
        </w:rPr>
        <w:t>После завершения этих испытаний приемник должен соответствовать</w:t>
      </w:r>
      <w:r w:rsidR="00EA5076" w:rsidRPr="00FB27A2">
        <w:rPr>
          <w:rStyle w:val="FontStyle42"/>
          <w:rFonts w:ascii="Times New Roman" w:hAnsi="Times New Roman" w:cs="Times New Roman"/>
          <w:sz w:val="28"/>
          <w:szCs w:val="28"/>
          <w:lang w:val="en-US" w:eastAsia="en-US"/>
        </w:rPr>
        <w:t xml:space="preserve"> </w:t>
      </w:r>
      <w:hyperlink w:anchor="bookmark23" w:history="1">
        <w:r w:rsidR="00EA5076" w:rsidRPr="00FB27A2">
          <w:rPr>
            <w:rStyle w:val="FontStyle42"/>
            <w:rFonts w:ascii="Times New Roman" w:hAnsi="Times New Roman" w:cs="Times New Roman"/>
            <w:color w:val="053CF5"/>
            <w:sz w:val="28"/>
            <w:szCs w:val="28"/>
            <w:u w:val="single"/>
            <w:lang w:val="en-US" w:eastAsia="en-US"/>
          </w:rPr>
          <w:t>10.5</w:t>
        </w:r>
      </w:hyperlink>
      <w:r w:rsidR="00EA5076" w:rsidRPr="00FB27A2">
        <w:rPr>
          <w:rStyle w:val="FontStyle42"/>
          <w:rFonts w:ascii="Times New Roman" w:hAnsi="Times New Roman" w:cs="Times New Roman"/>
          <w:sz w:val="28"/>
          <w:szCs w:val="28"/>
          <w:lang w:val="en-US" w:eastAsia="en-US"/>
        </w:rPr>
        <w:t>.</w:t>
      </w:r>
    </w:p>
    <w:p w:rsidR="00CB7D83" w:rsidRPr="00FB27A2" w:rsidRDefault="00CB7D83" w:rsidP="00CB7D83">
      <w:pPr>
        <w:pStyle w:val="Style20"/>
        <w:widowControl/>
        <w:ind w:firstLine="720"/>
        <w:jc w:val="both"/>
        <w:rPr>
          <w:rStyle w:val="FontStyle42"/>
          <w:rFonts w:ascii="Times New Roman" w:hAnsi="Times New Roman" w:cs="Times New Roman"/>
          <w:sz w:val="28"/>
          <w:szCs w:val="28"/>
          <w:lang w:eastAsia="en-US"/>
        </w:rPr>
      </w:pPr>
    </w:p>
    <w:p w:rsidR="00EA5076" w:rsidRPr="00FB27A2" w:rsidRDefault="0050380C" w:rsidP="00CB7D83">
      <w:pPr>
        <w:widowControl/>
        <w:jc w:val="center"/>
        <w:rPr>
          <w:rFonts w:ascii="Times New Roman" w:hAnsi="Times New Roman"/>
          <w:sz w:val="28"/>
          <w:szCs w:val="28"/>
        </w:rPr>
      </w:pPr>
      <w:r w:rsidRPr="00FB27A2">
        <w:rPr>
          <w:rFonts w:ascii="Times New Roman" w:hAnsi="Times New Roman"/>
          <w:noProof/>
          <w:sz w:val="28"/>
          <w:szCs w:val="28"/>
        </w:rPr>
        <w:drawing>
          <wp:inline distT="0" distB="0" distL="0" distR="0" wp14:anchorId="39D9CFDC" wp14:editId="74080788">
            <wp:extent cx="3825240" cy="145542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5240" cy="1455420"/>
                    </a:xfrm>
                    <a:prstGeom prst="rect">
                      <a:avLst/>
                    </a:prstGeom>
                    <a:noFill/>
                    <a:ln>
                      <a:noFill/>
                    </a:ln>
                  </pic:spPr>
                </pic:pic>
              </a:graphicData>
            </a:graphic>
          </wp:inline>
        </w:drawing>
      </w:r>
    </w:p>
    <w:p w:rsidR="00CB7D83" w:rsidRPr="00FB27A2" w:rsidRDefault="00CB7D83" w:rsidP="00CB7D83">
      <w:pPr>
        <w:pStyle w:val="Style14"/>
        <w:widowControl/>
        <w:ind w:firstLine="720"/>
        <w:jc w:val="both"/>
        <w:rPr>
          <w:rStyle w:val="FontStyle36"/>
          <w:rFonts w:ascii="Times New Roman" w:hAnsi="Times New Roman" w:cs="Times New Roman"/>
          <w:sz w:val="28"/>
          <w:szCs w:val="28"/>
          <w:lang w:eastAsia="en-US"/>
        </w:rPr>
      </w:pPr>
    </w:p>
    <w:p w:rsidR="00EA5076" w:rsidRPr="00FB27A2" w:rsidRDefault="00F44F29" w:rsidP="00CB7D83">
      <w:pPr>
        <w:pStyle w:val="Style14"/>
        <w:widowControl/>
        <w:ind w:firstLine="720"/>
        <w:jc w:val="both"/>
        <w:rPr>
          <w:rStyle w:val="FontStyle36"/>
          <w:rFonts w:ascii="Times New Roman" w:hAnsi="Times New Roman" w:cs="Times New Roman"/>
          <w:sz w:val="24"/>
          <w:szCs w:val="28"/>
          <w:lang w:eastAsia="en-US"/>
        </w:rPr>
      </w:pPr>
      <w:r w:rsidRPr="00FB27A2">
        <w:rPr>
          <w:rStyle w:val="FontStyle36"/>
          <w:rFonts w:ascii="Times New Roman" w:hAnsi="Times New Roman" w:cs="Times New Roman"/>
          <w:sz w:val="24"/>
          <w:szCs w:val="28"/>
          <w:lang w:eastAsia="en-US"/>
        </w:rPr>
        <w:t>Условные обозначения</w:t>
      </w:r>
    </w:p>
    <w:p w:rsidR="00EA5076" w:rsidRPr="00FB27A2" w:rsidRDefault="00EA5076" w:rsidP="00CB7D83">
      <w:pPr>
        <w:pStyle w:val="Style3"/>
        <w:widowControl/>
        <w:ind w:firstLine="720"/>
        <w:jc w:val="both"/>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eastAsia="en-US"/>
        </w:rPr>
        <w:t xml:space="preserve">1 </w:t>
      </w:r>
      <w:r w:rsidR="00064D49" w:rsidRPr="00FB27A2">
        <w:rPr>
          <w:rStyle w:val="FontStyle38"/>
          <w:rFonts w:ascii="Times New Roman" w:hAnsi="Times New Roman" w:cs="Times New Roman"/>
          <w:sz w:val="24"/>
          <w:szCs w:val="28"/>
          <w:lang w:eastAsia="en-US"/>
        </w:rPr>
        <w:t>насадка</w:t>
      </w:r>
    </w:p>
    <w:p w:rsidR="00EA5076" w:rsidRPr="00FB27A2" w:rsidRDefault="00EA5076" w:rsidP="00CB7D83">
      <w:pPr>
        <w:pStyle w:val="Style3"/>
        <w:widowControl/>
        <w:ind w:firstLine="720"/>
        <w:jc w:val="both"/>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eastAsia="en-US"/>
        </w:rPr>
        <w:t xml:space="preserve">2 </w:t>
      </w:r>
      <w:r w:rsidR="00064D49" w:rsidRPr="00FB27A2">
        <w:rPr>
          <w:rStyle w:val="FontStyle38"/>
          <w:rFonts w:ascii="Times New Roman" w:hAnsi="Times New Roman" w:cs="Times New Roman"/>
          <w:sz w:val="24"/>
          <w:szCs w:val="28"/>
          <w:lang w:eastAsia="en-US"/>
        </w:rPr>
        <w:t>приемник</w:t>
      </w:r>
    </w:p>
    <w:p w:rsidR="00EA5076" w:rsidRPr="00FB27A2" w:rsidRDefault="00EA5076" w:rsidP="00CB7D83">
      <w:pPr>
        <w:pStyle w:val="Style3"/>
        <w:widowControl/>
        <w:ind w:firstLine="720"/>
        <w:jc w:val="both"/>
        <w:rPr>
          <w:rStyle w:val="FontStyle38"/>
          <w:rFonts w:ascii="Times New Roman" w:hAnsi="Times New Roman" w:cs="Times New Roman"/>
          <w:sz w:val="24"/>
          <w:szCs w:val="28"/>
          <w:lang w:eastAsia="en-US"/>
        </w:rPr>
      </w:pPr>
      <w:r w:rsidRPr="00FB27A2">
        <w:rPr>
          <w:rStyle w:val="FontStyle38"/>
          <w:rFonts w:ascii="Times New Roman" w:hAnsi="Times New Roman" w:cs="Times New Roman"/>
          <w:sz w:val="24"/>
          <w:szCs w:val="28"/>
          <w:lang w:eastAsia="en-US"/>
        </w:rPr>
        <w:t xml:space="preserve">3 </w:t>
      </w:r>
      <w:r w:rsidR="00F44F29" w:rsidRPr="00FB27A2">
        <w:rPr>
          <w:rStyle w:val="FontStyle38"/>
          <w:rFonts w:ascii="Times New Roman" w:hAnsi="Times New Roman" w:cs="Times New Roman"/>
          <w:sz w:val="24"/>
          <w:szCs w:val="28"/>
          <w:lang w:eastAsia="en-US"/>
        </w:rPr>
        <w:t>базисная точка</w:t>
      </w:r>
    </w:p>
    <w:p w:rsidR="00F44F29" w:rsidRPr="00FB27A2" w:rsidRDefault="00EA5076" w:rsidP="00CB7D83">
      <w:pPr>
        <w:pStyle w:val="Style2"/>
        <w:widowControl/>
        <w:ind w:firstLine="720"/>
        <w:jc w:val="both"/>
        <w:rPr>
          <w:rStyle w:val="FontStyle38"/>
          <w:rFonts w:ascii="Times New Roman" w:hAnsi="Times New Roman" w:cs="Times New Roman"/>
          <w:sz w:val="24"/>
          <w:szCs w:val="28"/>
          <w:lang w:eastAsia="en-US"/>
        </w:rPr>
      </w:pPr>
      <w:r w:rsidRPr="00FB27A2">
        <w:rPr>
          <w:rStyle w:val="FontStyle37"/>
          <w:rFonts w:ascii="Times New Roman" w:hAnsi="Times New Roman" w:cs="Times New Roman"/>
          <w:sz w:val="24"/>
          <w:szCs w:val="28"/>
          <w:lang w:val="en-US" w:eastAsia="en-US"/>
        </w:rPr>
        <w:t>a</w:t>
      </w:r>
      <w:r w:rsidR="00CB7D83" w:rsidRPr="00FB27A2">
        <w:rPr>
          <w:rStyle w:val="FontStyle37"/>
          <w:rFonts w:ascii="Times New Roman" w:hAnsi="Times New Roman" w:cs="Times New Roman"/>
          <w:sz w:val="24"/>
          <w:szCs w:val="28"/>
          <w:lang w:eastAsia="en-US"/>
        </w:rPr>
        <w:t xml:space="preserve"> </w:t>
      </w:r>
      <w:r w:rsidR="00F44F29" w:rsidRPr="00FB27A2">
        <w:rPr>
          <w:rStyle w:val="FontStyle38"/>
          <w:rFonts w:ascii="Times New Roman" w:hAnsi="Times New Roman" w:cs="Times New Roman"/>
          <w:sz w:val="24"/>
          <w:szCs w:val="28"/>
          <w:lang w:eastAsia="en-US"/>
        </w:rPr>
        <w:t>сила, действующая по оси насадки и приемника</w:t>
      </w:r>
    </w:p>
    <w:p w:rsidR="00F44F29" w:rsidRPr="00FB27A2" w:rsidRDefault="00F44F29" w:rsidP="00CB7D83">
      <w:pPr>
        <w:pStyle w:val="Style2"/>
        <w:widowControl/>
        <w:ind w:firstLine="720"/>
        <w:jc w:val="both"/>
        <w:rPr>
          <w:rStyle w:val="FontStyle38"/>
          <w:rFonts w:ascii="Times New Roman" w:hAnsi="Times New Roman" w:cs="Times New Roman"/>
          <w:sz w:val="24"/>
          <w:szCs w:val="28"/>
          <w:lang w:eastAsia="en-US"/>
        </w:rPr>
      </w:pPr>
      <w:r w:rsidRPr="00FB27A2">
        <w:rPr>
          <w:rStyle w:val="FontStyle38"/>
          <w:rFonts w:ascii="Times New Roman" w:hAnsi="Times New Roman" w:cs="Times New Roman"/>
          <w:i/>
          <w:iCs/>
          <w:sz w:val="24"/>
          <w:szCs w:val="28"/>
          <w:lang w:val="en-US" w:eastAsia="en-US"/>
        </w:rPr>
        <w:lastRenderedPageBreak/>
        <w:t>F</w:t>
      </w:r>
      <w:r w:rsidRPr="00FB27A2">
        <w:rPr>
          <w:rStyle w:val="FontStyle38"/>
          <w:rFonts w:ascii="Times New Roman" w:hAnsi="Times New Roman" w:cs="Times New Roman"/>
          <w:i/>
          <w:iCs/>
          <w:sz w:val="24"/>
          <w:szCs w:val="28"/>
          <w:vertAlign w:val="subscript"/>
          <w:lang w:val="en-US" w:eastAsia="en-US"/>
        </w:rPr>
        <w:t>b</w:t>
      </w:r>
      <w:r w:rsidRPr="00FB27A2">
        <w:rPr>
          <w:rStyle w:val="FontStyle38"/>
          <w:rFonts w:ascii="Times New Roman" w:hAnsi="Times New Roman" w:cs="Times New Roman"/>
          <w:i/>
          <w:iCs/>
          <w:sz w:val="24"/>
          <w:szCs w:val="28"/>
          <w:lang w:eastAsia="en-US"/>
        </w:rPr>
        <w:t xml:space="preserve"> </w:t>
      </w:r>
      <w:r w:rsidRPr="00FB27A2">
        <w:rPr>
          <w:rStyle w:val="FontStyle38"/>
          <w:rFonts w:ascii="Times New Roman" w:hAnsi="Times New Roman" w:cs="Times New Roman"/>
          <w:sz w:val="24"/>
          <w:szCs w:val="28"/>
          <w:lang w:eastAsia="en-US"/>
        </w:rPr>
        <w:t xml:space="preserve">сила, действующая перпендикулярно оси на расстоянии </w:t>
      </w:r>
      <w:r w:rsidRPr="00FB27A2">
        <w:rPr>
          <w:rStyle w:val="FontStyle38"/>
          <w:rFonts w:ascii="Times New Roman" w:hAnsi="Times New Roman" w:cs="Times New Roman"/>
          <w:sz w:val="24"/>
          <w:szCs w:val="28"/>
          <w:lang w:val="en-US" w:eastAsia="en-US"/>
        </w:rPr>
        <w:t>L</w:t>
      </w:r>
      <w:r w:rsidRPr="00FB27A2">
        <w:rPr>
          <w:rStyle w:val="FontStyle38"/>
          <w:rFonts w:ascii="Times New Roman" w:hAnsi="Times New Roman" w:cs="Times New Roman"/>
          <w:sz w:val="24"/>
          <w:szCs w:val="28"/>
          <w:lang w:eastAsia="en-US"/>
        </w:rPr>
        <w:t xml:space="preserve"> от базисной точки</w:t>
      </w:r>
    </w:p>
    <w:p w:rsidR="00CB7D83" w:rsidRPr="00FB27A2" w:rsidRDefault="00CB7D83" w:rsidP="00F44F29">
      <w:pPr>
        <w:pStyle w:val="Style2"/>
        <w:widowControl/>
        <w:jc w:val="center"/>
        <w:rPr>
          <w:rStyle w:val="FontStyle38"/>
          <w:rFonts w:ascii="Times New Roman" w:hAnsi="Times New Roman" w:cs="Times New Roman"/>
          <w:b/>
          <w:bCs/>
          <w:sz w:val="28"/>
          <w:szCs w:val="28"/>
          <w:lang w:eastAsia="en-US"/>
        </w:rPr>
      </w:pPr>
    </w:p>
    <w:p w:rsidR="00F44F29" w:rsidRPr="00FB27A2" w:rsidRDefault="00F44F29" w:rsidP="00F44F29">
      <w:pPr>
        <w:pStyle w:val="Style2"/>
        <w:widowControl/>
        <w:jc w:val="center"/>
        <w:rPr>
          <w:rStyle w:val="FontStyle38"/>
          <w:rFonts w:ascii="Times New Roman" w:hAnsi="Times New Roman" w:cs="Times New Roman"/>
          <w:b/>
          <w:bCs/>
          <w:sz w:val="28"/>
          <w:szCs w:val="28"/>
          <w:lang w:eastAsia="en-US"/>
        </w:rPr>
      </w:pPr>
      <w:r w:rsidRPr="00FB27A2">
        <w:rPr>
          <w:rStyle w:val="FontStyle38"/>
          <w:rFonts w:ascii="Times New Roman" w:hAnsi="Times New Roman" w:cs="Times New Roman"/>
          <w:b/>
          <w:bCs/>
          <w:sz w:val="28"/>
          <w:szCs w:val="28"/>
          <w:lang w:eastAsia="en-US"/>
        </w:rPr>
        <w:t>Рисунок 3 — Схема нагрузок для испытаний</w:t>
      </w:r>
    </w:p>
    <w:p w:rsidR="00CB7D83" w:rsidRPr="00FB27A2" w:rsidRDefault="00CB7D83" w:rsidP="00CB7D83">
      <w:pPr>
        <w:pStyle w:val="Style2"/>
        <w:widowControl/>
        <w:ind w:firstLine="720"/>
        <w:jc w:val="both"/>
        <w:rPr>
          <w:rStyle w:val="FontStyle38"/>
          <w:rFonts w:ascii="Times New Roman" w:hAnsi="Times New Roman" w:cs="Times New Roman"/>
          <w:b/>
          <w:bCs/>
          <w:sz w:val="28"/>
          <w:szCs w:val="28"/>
          <w:lang w:eastAsia="en-US"/>
        </w:rPr>
      </w:pPr>
    </w:p>
    <w:p w:rsidR="00F44F29" w:rsidRPr="00FB27A2" w:rsidRDefault="00F44F29" w:rsidP="00CB7D83">
      <w:pPr>
        <w:pStyle w:val="Style2"/>
        <w:widowControl/>
        <w:ind w:firstLine="720"/>
        <w:jc w:val="both"/>
        <w:rPr>
          <w:rStyle w:val="FontStyle38"/>
          <w:rFonts w:ascii="Times New Roman" w:hAnsi="Times New Roman" w:cs="Times New Roman"/>
          <w:b/>
          <w:bCs/>
          <w:sz w:val="28"/>
          <w:szCs w:val="28"/>
          <w:lang w:eastAsia="en-US"/>
        </w:rPr>
      </w:pPr>
      <w:r w:rsidRPr="00FB27A2">
        <w:rPr>
          <w:rStyle w:val="FontStyle38"/>
          <w:rFonts w:ascii="Times New Roman" w:hAnsi="Times New Roman" w:cs="Times New Roman"/>
          <w:b/>
          <w:bCs/>
          <w:sz w:val="28"/>
          <w:szCs w:val="28"/>
          <w:lang w:eastAsia="en-US"/>
        </w:rPr>
        <w:t>10.6.2 Испытание без давления</w:t>
      </w:r>
    </w:p>
    <w:p w:rsidR="00F44F29" w:rsidRPr="00FB27A2" w:rsidRDefault="00F44F29" w:rsidP="00CB7D83">
      <w:pPr>
        <w:pStyle w:val="Style2"/>
        <w:widowControl/>
        <w:ind w:firstLine="720"/>
        <w:jc w:val="both"/>
        <w:rPr>
          <w:rStyle w:val="FontStyle38"/>
          <w:rFonts w:ascii="Times New Roman" w:hAnsi="Times New Roman" w:cs="Times New Roman"/>
          <w:sz w:val="28"/>
          <w:szCs w:val="28"/>
          <w:lang w:eastAsia="en-US"/>
        </w:rPr>
      </w:pPr>
      <w:r w:rsidRPr="00FB27A2">
        <w:rPr>
          <w:rStyle w:val="FontStyle38"/>
          <w:rFonts w:ascii="Times New Roman" w:hAnsi="Times New Roman" w:cs="Times New Roman"/>
          <w:sz w:val="28"/>
          <w:szCs w:val="28"/>
          <w:lang w:eastAsia="en-US"/>
        </w:rPr>
        <w:t xml:space="preserve">Испытательное приспособление </w:t>
      </w:r>
      <w:r w:rsidR="007837CE" w:rsidRPr="00FB27A2">
        <w:rPr>
          <w:rStyle w:val="FontStyle38"/>
          <w:rFonts w:ascii="Times New Roman" w:hAnsi="Times New Roman" w:cs="Times New Roman"/>
          <w:sz w:val="28"/>
          <w:szCs w:val="28"/>
          <w:lang w:eastAsia="en-US"/>
        </w:rPr>
        <w:t xml:space="preserve">приемника </w:t>
      </w:r>
      <w:r w:rsidRPr="00FB27A2">
        <w:rPr>
          <w:rStyle w:val="FontStyle38"/>
          <w:rFonts w:ascii="Times New Roman" w:hAnsi="Times New Roman" w:cs="Times New Roman"/>
          <w:sz w:val="28"/>
          <w:szCs w:val="28"/>
          <w:lang w:eastAsia="en-US"/>
        </w:rPr>
        <w:t>и насадка не должны находиться под давлением во время испытаний на аномальную нагрузку.</w:t>
      </w:r>
    </w:p>
    <w:p w:rsidR="00F44F29" w:rsidRPr="00FB27A2" w:rsidRDefault="00F44F29" w:rsidP="00CB7D83">
      <w:pPr>
        <w:pStyle w:val="Style2"/>
        <w:widowControl/>
        <w:ind w:firstLine="720"/>
        <w:jc w:val="both"/>
        <w:rPr>
          <w:rStyle w:val="FontStyle38"/>
          <w:rFonts w:ascii="Times New Roman" w:hAnsi="Times New Roman" w:cs="Times New Roman"/>
          <w:sz w:val="28"/>
          <w:szCs w:val="28"/>
          <w:lang w:eastAsia="en-US"/>
        </w:rPr>
      </w:pPr>
      <w:r w:rsidRPr="00FB27A2">
        <w:rPr>
          <w:rStyle w:val="FontStyle38"/>
          <w:rFonts w:ascii="Times New Roman" w:hAnsi="Times New Roman" w:cs="Times New Roman"/>
          <w:sz w:val="28"/>
          <w:szCs w:val="28"/>
          <w:lang w:eastAsia="en-US"/>
        </w:rPr>
        <w:t>Приемник должен быть установлен как консоль на опорном элементе в соответствии с инструкциями изготовителя. Для целей этого испытания опорный элемент должен выдерживать установленные нагрузки без смещения или прогиба.</w:t>
      </w:r>
    </w:p>
    <w:p w:rsidR="00EA5076" w:rsidRPr="00FB27A2" w:rsidRDefault="00F44F29" w:rsidP="00CB7D83">
      <w:pPr>
        <w:pStyle w:val="Style2"/>
        <w:widowControl/>
        <w:ind w:firstLine="720"/>
        <w:jc w:val="both"/>
        <w:rPr>
          <w:rStyle w:val="FontStyle42"/>
          <w:rFonts w:ascii="Times New Roman" w:hAnsi="Times New Roman" w:cs="Times New Roman"/>
          <w:sz w:val="28"/>
          <w:szCs w:val="28"/>
          <w:lang w:eastAsia="en-US"/>
        </w:rPr>
      </w:pPr>
      <w:r w:rsidRPr="00FB27A2">
        <w:rPr>
          <w:rStyle w:val="FontStyle38"/>
          <w:rFonts w:ascii="Times New Roman" w:hAnsi="Times New Roman" w:cs="Times New Roman"/>
          <w:sz w:val="28"/>
          <w:szCs w:val="28"/>
          <w:lang w:eastAsia="en-US"/>
        </w:rPr>
        <w:t xml:space="preserve">Прикладываемые нагрузки и способность устройства противостоять повреждениям должны соответствовать указанным в </w:t>
      </w:r>
      <w:hyperlink w:anchor="bookmark26" w:history="1">
        <w:r w:rsidR="00EA5076" w:rsidRPr="00FB27A2">
          <w:rPr>
            <w:rStyle w:val="FontStyle42"/>
            <w:rFonts w:ascii="Times New Roman" w:hAnsi="Times New Roman" w:cs="Times New Roman"/>
            <w:color w:val="053CF5"/>
            <w:sz w:val="28"/>
            <w:szCs w:val="28"/>
            <w:u w:val="single"/>
            <w:lang w:eastAsia="en-US"/>
          </w:rPr>
          <w:t>10.6.1</w:t>
        </w:r>
      </w:hyperlink>
      <w:r w:rsidR="00EA5076" w:rsidRPr="00FB27A2">
        <w:rPr>
          <w:rStyle w:val="FontStyle42"/>
          <w:rFonts w:ascii="Times New Roman" w:hAnsi="Times New Roman" w:cs="Times New Roman"/>
          <w:sz w:val="28"/>
          <w:szCs w:val="28"/>
          <w:lang w:eastAsia="en-US"/>
        </w:rPr>
        <w:t>.</w:t>
      </w:r>
    </w:p>
    <w:p w:rsidR="00EA5076" w:rsidRPr="00FB27A2" w:rsidRDefault="007837CE" w:rsidP="00CB7D83">
      <w:pPr>
        <w:pStyle w:val="Style2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После завершения испытаний приемник должен соответствовать </w:t>
      </w:r>
      <w:hyperlink w:anchor="bookmark23" w:history="1">
        <w:r w:rsidR="00EA5076" w:rsidRPr="00FB27A2">
          <w:rPr>
            <w:rStyle w:val="FontStyle42"/>
            <w:rFonts w:ascii="Times New Roman" w:hAnsi="Times New Roman" w:cs="Times New Roman"/>
            <w:color w:val="053CF5"/>
            <w:sz w:val="28"/>
            <w:szCs w:val="28"/>
            <w:u w:val="single"/>
            <w:lang w:eastAsia="en-US"/>
          </w:rPr>
          <w:t>10.5</w:t>
        </w:r>
      </w:hyperlink>
      <w:r w:rsidR="00EA5076" w:rsidRPr="00FB27A2">
        <w:rPr>
          <w:rStyle w:val="FontStyle42"/>
          <w:rFonts w:ascii="Times New Roman" w:hAnsi="Times New Roman" w:cs="Times New Roman"/>
          <w:sz w:val="28"/>
          <w:szCs w:val="28"/>
          <w:lang w:eastAsia="en-US"/>
        </w:rPr>
        <w:t>.</w:t>
      </w:r>
    </w:p>
    <w:p w:rsidR="00EA5076" w:rsidRPr="00FB27A2" w:rsidRDefault="00EA5076" w:rsidP="00CB7D83">
      <w:pPr>
        <w:pStyle w:val="Style22"/>
        <w:widowControl/>
        <w:ind w:firstLine="720"/>
        <w:jc w:val="both"/>
        <w:rPr>
          <w:rStyle w:val="FontStyle43"/>
          <w:rFonts w:ascii="Times New Roman" w:hAnsi="Times New Roman" w:cs="Times New Roman"/>
          <w:sz w:val="28"/>
          <w:szCs w:val="28"/>
          <w:lang w:eastAsia="en-US"/>
        </w:rPr>
      </w:pPr>
      <w:r w:rsidRPr="00FB27A2">
        <w:rPr>
          <w:rStyle w:val="FontStyle43"/>
          <w:rFonts w:ascii="Times New Roman" w:hAnsi="Times New Roman" w:cs="Times New Roman"/>
          <w:sz w:val="28"/>
          <w:szCs w:val="28"/>
          <w:lang w:eastAsia="en-US"/>
        </w:rPr>
        <w:t xml:space="preserve">10.6.3 </w:t>
      </w:r>
      <w:r w:rsidR="007837CE" w:rsidRPr="00FB27A2">
        <w:rPr>
          <w:rStyle w:val="FontStyle43"/>
          <w:rFonts w:ascii="Times New Roman" w:hAnsi="Times New Roman" w:cs="Times New Roman"/>
          <w:sz w:val="28"/>
          <w:szCs w:val="28"/>
          <w:lang w:eastAsia="en-US"/>
        </w:rPr>
        <w:t>Испытание под давлением</w:t>
      </w:r>
    </w:p>
    <w:p w:rsidR="007837CE" w:rsidRPr="00FB27A2" w:rsidRDefault="007837CE" w:rsidP="00CB7D83">
      <w:pPr>
        <w:pStyle w:val="Style22"/>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Испытательн</w:t>
      </w:r>
      <w:r w:rsidR="00BC2C67" w:rsidRPr="00FB27A2">
        <w:rPr>
          <w:rStyle w:val="FontStyle42"/>
          <w:rFonts w:ascii="Times New Roman" w:hAnsi="Times New Roman" w:cs="Times New Roman"/>
          <w:sz w:val="28"/>
          <w:szCs w:val="28"/>
          <w:lang w:eastAsia="en-US"/>
        </w:rPr>
        <w:t xml:space="preserve">ое приспособление </w:t>
      </w:r>
      <w:r w:rsidRPr="00FB27A2">
        <w:rPr>
          <w:rStyle w:val="FontStyle42"/>
          <w:rFonts w:ascii="Times New Roman" w:hAnsi="Times New Roman" w:cs="Times New Roman"/>
          <w:sz w:val="28"/>
          <w:szCs w:val="28"/>
          <w:lang w:eastAsia="en-US"/>
        </w:rPr>
        <w:t xml:space="preserve">приемника и насадка должны быть герметизированы до 80 % рабочего давления при испытаниях на </w:t>
      </w:r>
      <w:r w:rsidR="00BC2C67" w:rsidRPr="00FB27A2">
        <w:rPr>
          <w:rStyle w:val="FontStyle42"/>
          <w:rFonts w:ascii="Times New Roman" w:hAnsi="Times New Roman" w:cs="Times New Roman"/>
          <w:sz w:val="28"/>
          <w:szCs w:val="28"/>
          <w:lang w:eastAsia="en-US"/>
        </w:rPr>
        <w:t>а</w:t>
      </w:r>
      <w:r w:rsidRPr="00FB27A2">
        <w:rPr>
          <w:rStyle w:val="FontStyle42"/>
          <w:rFonts w:ascii="Times New Roman" w:hAnsi="Times New Roman" w:cs="Times New Roman"/>
          <w:sz w:val="28"/>
          <w:szCs w:val="28"/>
          <w:lang w:eastAsia="en-US"/>
        </w:rPr>
        <w:t>номальную нагрузку.</w:t>
      </w:r>
    </w:p>
    <w:p w:rsidR="007837CE" w:rsidRPr="00FB27A2" w:rsidRDefault="007837CE" w:rsidP="00CB7D83">
      <w:pPr>
        <w:pStyle w:val="Style22"/>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Испытательное приспособление должно быть установлено как консоль на опорном элементе. Опорный элемент должен выдерживать указанные нагрузки без смещения или прогиба. Насадка должна быть правильно соединена с испытательным приспособлением.</w:t>
      </w:r>
    </w:p>
    <w:p w:rsidR="00EA5076" w:rsidRPr="00FB27A2" w:rsidRDefault="007837CE" w:rsidP="00CB7D83">
      <w:pPr>
        <w:pStyle w:val="Style1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Прикладываемые нагрузки и </w:t>
      </w:r>
      <w:r w:rsidR="00BC2C67" w:rsidRPr="00FB27A2">
        <w:rPr>
          <w:rStyle w:val="FontStyle42"/>
          <w:rFonts w:ascii="Times New Roman" w:hAnsi="Times New Roman" w:cs="Times New Roman"/>
          <w:sz w:val="28"/>
          <w:szCs w:val="28"/>
          <w:lang w:eastAsia="en-US"/>
        </w:rPr>
        <w:t>возможности</w:t>
      </w:r>
      <w:r w:rsidRPr="00FB27A2">
        <w:rPr>
          <w:rStyle w:val="FontStyle42"/>
          <w:rFonts w:ascii="Times New Roman" w:hAnsi="Times New Roman" w:cs="Times New Roman"/>
          <w:sz w:val="28"/>
          <w:szCs w:val="28"/>
          <w:lang w:eastAsia="en-US"/>
        </w:rPr>
        <w:t xml:space="preserve"> устройств противостоять повреждениям должны соответствовать указанным в </w:t>
      </w:r>
      <w:hyperlink w:anchor="bookmark26" w:history="1">
        <w:r w:rsidR="00EA5076" w:rsidRPr="00FB27A2">
          <w:rPr>
            <w:rStyle w:val="FontStyle42"/>
            <w:rFonts w:ascii="Times New Roman" w:hAnsi="Times New Roman" w:cs="Times New Roman"/>
            <w:color w:val="053CF5"/>
            <w:sz w:val="28"/>
            <w:szCs w:val="28"/>
            <w:u w:val="single"/>
            <w:lang w:eastAsia="en-US"/>
          </w:rPr>
          <w:t>10.6.1</w:t>
        </w:r>
      </w:hyperlink>
      <w:r w:rsidR="00EA5076" w:rsidRPr="00FB27A2">
        <w:rPr>
          <w:rStyle w:val="FontStyle42"/>
          <w:rFonts w:ascii="Times New Roman" w:hAnsi="Times New Roman" w:cs="Times New Roman"/>
          <w:sz w:val="28"/>
          <w:szCs w:val="28"/>
          <w:lang w:eastAsia="en-US"/>
        </w:rPr>
        <w:t xml:space="preserve">. </w:t>
      </w:r>
      <w:r w:rsidR="00BC2C67" w:rsidRPr="00FB27A2">
        <w:rPr>
          <w:rStyle w:val="FontStyle42"/>
          <w:rFonts w:ascii="Times New Roman" w:hAnsi="Times New Roman" w:cs="Times New Roman"/>
          <w:sz w:val="28"/>
          <w:szCs w:val="28"/>
          <w:lang w:eastAsia="en-US"/>
        </w:rPr>
        <w:t xml:space="preserve">После завершения испытаний приемник должен соответствовать </w:t>
      </w:r>
      <w:hyperlink w:anchor="bookmark23" w:history="1">
        <w:r w:rsidR="00EA5076" w:rsidRPr="00FB27A2">
          <w:rPr>
            <w:rStyle w:val="FontStyle42"/>
            <w:rFonts w:ascii="Times New Roman" w:hAnsi="Times New Roman" w:cs="Times New Roman"/>
            <w:color w:val="053CF5"/>
            <w:sz w:val="28"/>
            <w:szCs w:val="28"/>
            <w:u w:val="single"/>
            <w:lang w:eastAsia="en-US"/>
          </w:rPr>
          <w:t>10.5</w:t>
        </w:r>
      </w:hyperlink>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bookmarkStart w:id="8" w:name="bookmark30"/>
    </w:p>
    <w:p w:rsidR="00BC2C67"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1</w:t>
      </w:r>
      <w:bookmarkEnd w:id="8"/>
      <w:r w:rsidRPr="00FB27A2">
        <w:rPr>
          <w:rStyle w:val="FontStyle44"/>
          <w:rFonts w:ascii="Times New Roman" w:hAnsi="Times New Roman" w:cs="Times New Roman"/>
          <w:sz w:val="28"/>
          <w:szCs w:val="28"/>
          <w:lang w:eastAsia="en-US"/>
        </w:rPr>
        <w:t xml:space="preserve">0.7 </w:t>
      </w:r>
      <w:r w:rsidR="00BC2C67" w:rsidRPr="00FB27A2">
        <w:rPr>
          <w:rStyle w:val="FontStyle44"/>
          <w:rFonts w:ascii="Times New Roman" w:hAnsi="Times New Roman" w:cs="Times New Roman"/>
          <w:sz w:val="28"/>
          <w:szCs w:val="28"/>
          <w:lang w:eastAsia="en-US"/>
        </w:rPr>
        <w:t>Долговечность устройства (срок службы)</w:t>
      </w:r>
    </w:p>
    <w:p w:rsidR="00EA5076" w:rsidRPr="00FB27A2" w:rsidRDefault="00BC2C67" w:rsidP="00CB7D83">
      <w:pPr>
        <w:pStyle w:val="Style13"/>
        <w:widowControl/>
        <w:ind w:firstLine="720"/>
        <w:jc w:val="both"/>
        <w:rPr>
          <w:rStyle w:val="FontStyle43"/>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10.7.1 Концепция испытания устройства</w:t>
      </w:r>
    </w:p>
    <w:p w:rsidR="00EA5076" w:rsidRPr="00FB27A2" w:rsidRDefault="00BC2C67" w:rsidP="00CB7D83">
      <w:pPr>
        <w:pStyle w:val="Style1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Испытание насадки или приемника должно проводиться в течение количества заправочных циклов, указанного в </w:t>
      </w:r>
      <w:hyperlink w:anchor="bookmark6" w:history="1">
        <w:r w:rsidR="00EA5076" w:rsidRPr="00FB27A2">
          <w:rPr>
            <w:rStyle w:val="FontStyle42"/>
            <w:rFonts w:ascii="Times New Roman" w:hAnsi="Times New Roman" w:cs="Times New Roman"/>
            <w:color w:val="053CF5"/>
            <w:sz w:val="28"/>
            <w:szCs w:val="28"/>
            <w:lang w:eastAsia="en-US"/>
          </w:rPr>
          <w:t>4</w:t>
        </w:r>
        <w:r w:rsidRPr="00FB27A2">
          <w:rPr>
            <w:rStyle w:val="FontStyle42"/>
            <w:rFonts w:ascii="Times New Roman" w:hAnsi="Times New Roman" w:cs="Times New Roman"/>
            <w:color w:val="053CF5"/>
            <w:sz w:val="28"/>
            <w:szCs w:val="28"/>
            <w:lang w:eastAsia="en-US"/>
          </w:rPr>
          <w:t>.1</w:t>
        </w:r>
      </w:hyperlink>
      <w:r w:rsidR="00EA5076" w:rsidRPr="00FB27A2">
        <w:rPr>
          <w:rStyle w:val="FontStyle42"/>
          <w:rFonts w:ascii="Times New Roman" w:hAnsi="Times New Roman" w:cs="Times New Roman"/>
          <w:sz w:val="28"/>
          <w:szCs w:val="28"/>
          <w:lang w:eastAsia="en-US"/>
        </w:rPr>
        <w:t xml:space="preserve">. </w:t>
      </w:r>
      <w:r w:rsidRPr="00FB27A2">
        <w:rPr>
          <w:rStyle w:val="FontStyle42"/>
          <w:rFonts w:ascii="Times New Roman" w:hAnsi="Times New Roman" w:cs="Times New Roman"/>
          <w:sz w:val="28"/>
          <w:szCs w:val="28"/>
          <w:lang w:eastAsia="en-US"/>
        </w:rPr>
        <w:t xml:space="preserve">Каждый цикл должен представлять собой последовательность действий, как указано в </w:t>
      </w:r>
      <w:hyperlink w:anchor="bookmark31" w:history="1">
        <w:r w:rsidRPr="00FB27A2">
          <w:rPr>
            <w:rStyle w:val="FontStyle42"/>
            <w:rFonts w:ascii="Times New Roman" w:hAnsi="Times New Roman" w:cs="Times New Roman"/>
            <w:color w:val="053CF5"/>
            <w:sz w:val="28"/>
            <w:szCs w:val="28"/>
            <w:u w:val="single"/>
            <w:lang w:eastAsia="en-US"/>
          </w:rPr>
          <w:t>10.7.2</w:t>
        </w:r>
      </w:hyperlink>
      <w:r w:rsidRPr="00FB27A2">
        <w:rPr>
          <w:rStyle w:val="FontStyle42"/>
          <w:rFonts w:ascii="Times New Roman" w:hAnsi="Times New Roman" w:cs="Times New Roman"/>
          <w:sz w:val="28"/>
          <w:szCs w:val="28"/>
          <w:lang w:eastAsia="en-US"/>
        </w:rPr>
        <w:t>. Затем испытание можно разделить на серии испытаний, как определено в</w:t>
      </w:r>
      <w:r w:rsidR="00EA5076" w:rsidRPr="00FB27A2">
        <w:rPr>
          <w:rStyle w:val="FontStyle42"/>
          <w:rFonts w:ascii="Times New Roman" w:hAnsi="Times New Roman" w:cs="Times New Roman"/>
          <w:sz w:val="28"/>
          <w:szCs w:val="28"/>
          <w:lang w:eastAsia="en-US"/>
        </w:rPr>
        <w:t xml:space="preserve"> </w:t>
      </w:r>
      <w:hyperlink w:anchor="bookmark32" w:history="1">
        <w:r w:rsidR="00EA5076" w:rsidRPr="00FB27A2">
          <w:rPr>
            <w:rStyle w:val="FontStyle42"/>
            <w:rFonts w:ascii="Times New Roman" w:hAnsi="Times New Roman" w:cs="Times New Roman"/>
            <w:color w:val="053CF5"/>
            <w:sz w:val="28"/>
            <w:szCs w:val="28"/>
            <w:u w:val="single"/>
            <w:lang w:eastAsia="en-US"/>
          </w:rPr>
          <w:t>10.7.3</w:t>
        </w:r>
      </w:hyperlink>
      <w:r w:rsidR="00EA5076" w:rsidRPr="00FB27A2">
        <w:rPr>
          <w:rStyle w:val="FontStyle42"/>
          <w:rFonts w:ascii="Times New Roman" w:hAnsi="Times New Roman" w:cs="Times New Roman"/>
          <w:sz w:val="28"/>
          <w:szCs w:val="28"/>
          <w:lang w:eastAsia="en-US"/>
        </w:rPr>
        <w:t>.</w:t>
      </w:r>
    </w:p>
    <w:p w:rsidR="00EA5076" w:rsidRPr="00FB27A2" w:rsidRDefault="00EA5076" w:rsidP="00CB7D83">
      <w:pPr>
        <w:pStyle w:val="Style22"/>
        <w:widowControl/>
        <w:ind w:firstLine="720"/>
        <w:jc w:val="both"/>
        <w:rPr>
          <w:rStyle w:val="FontStyle43"/>
          <w:rFonts w:ascii="Times New Roman" w:hAnsi="Times New Roman" w:cs="Times New Roman"/>
          <w:sz w:val="28"/>
          <w:szCs w:val="28"/>
          <w:lang w:eastAsia="en-US"/>
        </w:rPr>
      </w:pPr>
      <w:bookmarkStart w:id="9" w:name="bookmark31"/>
      <w:r w:rsidRPr="00FB27A2">
        <w:rPr>
          <w:rStyle w:val="FontStyle43"/>
          <w:rFonts w:ascii="Times New Roman" w:hAnsi="Times New Roman" w:cs="Times New Roman"/>
          <w:sz w:val="28"/>
          <w:szCs w:val="28"/>
          <w:lang w:eastAsia="en-US"/>
        </w:rPr>
        <w:t>1</w:t>
      </w:r>
      <w:bookmarkEnd w:id="9"/>
      <w:r w:rsidRPr="00FB27A2">
        <w:rPr>
          <w:rStyle w:val="FontStyle43"/>
          <w:rFonts w:ascii="Times New Roman" w:hAnsi="Times New Roman" w:cs="Times New Roman"/>
          <w:sz w:val="28"/>
          <w:szCs w:val="28"/>
          <w:lang w:eastAsia="en-US"/>
        </w:rPr>
        <w:t xml:space="preserve">0.7.2 </w:t>
      </w:r>
      <w:r w:rsidR="00BC2C67" w:rsidRPr="00FB27A2">
        <w:rPr>
          <w:rStyle w:val="FontStyle43"/>
          <w:rFonts w:ascii="Times New Roman" w:hAnsi="Times New Roman" w:cs="Times New Roman"/>
          <w:sz w:val="28"/>
          <w:szCs w:val="28"/>
          <w:lang w:eastAsia="en-US"/>
        </w:rPr>
        <w:t>Определение цикла</w:t>
      </w:r>
    </w:p>
    <w:p w:rsidR="00F23FF7" w:rsidRPr="00FB27A2" w:rsidRDefault="00EA5076"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a</w:t>
      </w:r>
      <w:r w:rsidRPr="00FB27A2">
        <w:rPr>
          <w:rStyle w:val="FontStyle42"/>
          <w:rFonts w:ascii="Times New Roman" w:hAnsi="Times New Roman" w:cs="Times New Roman"/>
          <w:sz w:val="28"/>
          <w:szCs w:val="28"/>
          <w:lang w:eastAsia="en-US"/>
        </w:rPr>
        <w:t xml:space="preserve">) </w:t>
      </w:r>
      <w:r w:rsidR="00F23FF7" w:rsidRPr="00FB27A2">
        <w:rPr>
          <w:rStyle w:val="FontStyle42"/>
          <w:rFonts w:ascii="Times New Roman" w:hAnsi="Times New Roman" w:cs="Times New Roman"/>
          <w:sz w:val="28"/>
          <w:szCs w:val="28"/>
          <w:lang w:eastAsia="en-US"/>
        </w:rPr>
        <w:t>К насадке прикладывают давление 1,4 МПа, которое выдерживают в течение испытания.</w:t>
      </w:r>
    </w:p>
    <w:p w:rsidR="00F23FF7" w:rsidRPr="00FB27A2" w:rsidRDefault="00F23FF7"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b</w:t>
      </w:r>
      <w:r w:rsidRPr="00FB27A2">
        <w:rPr>
          <w:rStyle w:val="FontStyle42"/>
          <w:rFonts w:ascii="Times New Roman" w:hAnsi="Times New Roman" w:cs="Times New Roman"/>
          <w:sz w:val="28"/>
          <w:szCs w:val="28"/>
          <w:lang w:eastAsia="en-US"/>
        </w:rPr>
        <w:t>) Давление в приемнике должно колебаться по мере необходимости для поддержания требуемого расхода.</w:t>
      </w:r>
    </w:p>
    <w:p w:rsidR="00F23FF7" w:rsidRPr="00FB27A2" w:rsidRDefault="00F23FF7"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с) Насадка должна быть соединена с приемником.</w:t>
      </w:r>
    </w:p>
    <w:p w:rsidR="00F23FF7" w:rsidRPr="00FB27A2" w:rsidRDefault="00F23FF7"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d</w:t>
      </w:r>
      <w:r w:rsidRPr="00FB27A2">
        <w:rPr>
          <w:rStyle w:val="FontStyle42"/>
          <w:rFonts w:ascii="Times New Roman" w:hAnsi="Times New Roman" w:cs="Times New Roman"/>
          <w:sz w:val="28"/>
          <w:szCs w:val="28"/>
          <w:lang w:eastAsia="en-US"/>
        </w:rPr>
        <w:t>) Должен быть установлен непрерывный поток криогенной жидкости.</w:t>
      </w:r>
    </w:p>
    <w:p w:rsidR="00F23FF7" w:rsidRPr="00FB27A2" w:rsidRDefault="00F23FF7"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e</w:t>
      </w:r>
      <w:r w:rsidRPr="00FB27A2">
        <w:rPr>
          <w:rStyle w:val="FontStyle42"/>
          <w:rFonts w:ascii="Times New Roman" w:hAnsi="Times New Roman" w:cs="Times New Roman"/>
          <w:sz w:val="28"/>
          <w:szCs w:val="28"/>
          <w:lang w:eastAsia="en-US"/>
        </w:rPr>
        <w:t>) Поток должен быть остановлен.</w:t>
      </w:r>
    </w:p>
    <w:p w:rsidR="00F23FF7" w:rsidRPr="00FB27A2" w:rsidRDefault="00F23FF7"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val="en-US" w:eastAsia="en-US"/>
        </w:rPr>
        <w:t>f</w:t>
      </w:r>
      <w:r w:rsidRPr="00FB27A2">
        <w:rPr>
          <w:rStyle w:val="FontStyle42"/>
          <w:rFonts w:ascii="Times New Roman" w:hAnsi="Times New Roman" w:cs="Times New Roman"/>
          <w:sz w:val="28"/>
          <w:szCs w:val="28"/>
          <w:lang w:eastAsia="en-US"/>
        </w:rPr>
        <w:t>) Насадка должна быть отсоединена от приемника.</w:t>
      </w:r>
    </w:p>
    <w:p w:rsidR="00F23FF7" w:rsidRPr="00FB27A2" w:rsidRDefault="00F23FF7"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Иней можно удалить в соответствии с инструкциями производителя.</w:t>
      </w:r>
    </w:p>
    <w:p w:rsidR="00F23FF7" w:rsidRPr="00FB27A2" w:rsidRDefault="00F23FF7" w:rsidP="00CB7D83">
      <w:pPr>
        <w:pStyle w:val="Style20"/>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10.7.3 Серия испытаний</w:t>
      </w:r>
    </w:p>
    <w:p w:rsidR="00EA5076" w:rsidRPr="00FB27A2" w:rsidRDefault="00F23FF7" w:rsidP="00CB7D83">
      <w:pPr>
        <w:pStyle w:val="Style20"/>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Насадка и приемник могут использоваться в сериях испытаний в течение количества циклов, определенного перед испытанием, но не менее 1000 циклов. Количество циклов может быть приспособлено к сроку службы уплотнения насадки и/или приемника и/или уплотнения кожуха насадки или любого другого </w:t>
      </w:r>
      <w:r w:rsidRPr="00FB27A2">
        <w:rPr>
          <w:rStyle w:val="FontStyle42"/>
          <w:rFonts w:ascii="Times New Roman" w:hAnsi="Times New Roman" w:cs="Times New Roman"/>
          <w:sz w:val="28"/>
          <w:szCs w:val="28"/>
          <w:lang w:eastAsia="en-US"/>
        </w:rPr>
        <w:lastRenderedPageBreak/>
        <w:t xml:space="preserve">уплотнения, которое может привести к утечке, в зависимости от того, какое устройство подвергается испытанию, как указано </w:t>
      </w:r>
      <w:r w:rsidR="00CB7D83" w:rsidRPr="00FB27A2">
        <w:rPr>
          <w:rStyle w:val="FontStyle42"/>
          <w:rFonts w:ascii="Times New Roman" w:hAnsi="Times New Roman" w:cs="Times New Roman"/>
          <w:sz w:val="28"/>
          <w:szCs w:val="28"/>
          <w:lang w:eastAsia="en-US"/>
        </w:rPr>
        <w:t>у</w:t>
      </w:r>
      <w:r w:rsidRPr="00FB27A2">
        <w:rPr>
          <w:rStyle w:val="FontStyle42"/>
          <w:rFonts w:ascii="Times New Roman" w:hAnsi="Times New Roman" w:cs="Times New Roman"/>
          <w:sz w:val="28"/>
          <w:szCs w:val="28"/>
          <w:lang w:eastAsia="en-US"/>
        </w:rPr>
        <w:t xml:space="preserve"> производител</w:t>
      </w:r>
      <w:r w:rsidR="00CB7D83" w:rsidRPr="00FB27A2">
        <w:rPr>
          <w:rStyle w:val="FontStyle42"/>
          <w:rFonts w:ascii="Times New Roman" w:hAnsi="Times New Roman" w:cs="Times New Roman"/>
          <w:sz w:val="28"/>
          <w:szCs w:val="28"/>
          <w:lang w:eastAsia="en-US"/>
        </w:rPr>
        <w:t>я</w:t>
      </w:r>
      <w:r w:rsidRPr="00FB27A2">
        <w:rPr>
          <w:rStyle w:val="FontStyle42"/>
          <w:rFonts w:ascii="Times New Roman" w:hAnsi="Times New Roman" w:cs="Times New Roman"/>
          <w:sz w:val="28"/>
          <w:szCs w:val="28"/>
          <w:lang w:eastAsia="en-US"/>
        </w:rPr>
        <w:t xml:space="preserve">. При испытании не должно наблюдаться видимых утечек криогенной жидкости. Если утечка устранена заменой уплотнения, это не является причиной </w:t>
      </w:r>
      <w:proofErr w:type="spellStart"/>
      <w:r w:rsidRPr="00FB27A2">
        <w:rPr>
          <w:rStyle w:val="FontStyle42"/>
          <w:rFonts w:ascii="Times New Roman" w:hAnsi="Times New Roman" w:cs="Times New Roman"/>
          <w:sz w:val="28"/>
          <w:szCs w:val="28"/>
          <w:lang w:eastAsia="en-US"/>
        </w:rPr>
        <w:t>непрохождения</w:t>
      </w:r>
      <w:proofErr w:type="spellEnd"/>
      <w:r w:rsidRPr="00FB27A2">
        <w:rPr>
          <w:rStyle w:val="FontStyle42"/>
          <w:rFonts w:ascii="Times New Roman" w:hAnsi="Times New Roman" w:cs="Times New Roman"/>
          <w:sz w:val="28"/>
          <w:szCs w:val="28"/>
          <w:lang w:eastAsia="en-US"/>
        </w:rPr>
        <w:t xml:space="preserve"> циклического испытания устройства (см. </w:t>
      </w:r>
      <w:hyperlink w:anchor="bookmark33" w:history="1">
        <w:r w:rsidRPr="00FB27A2">
          <w:rPr>
            <w:rStyle w:val="FontStyle42"/>
            <w:rFonts w:ascii="Times New Roman" w:hAnsi="Times New Roman" w:cs="Times New Roman"/>
            <w:color w:val="053CF5"/>
            <w:sz w:val="28"/>
            <w:szCs w:val="28"/>
            <w:u w:val="single"/>
            <w:lang w:eastAsia="en-US"/>
          </w:rPr>
          <w:t>10.7.4</w:t>
        </w:r>
      </w:hyperlink>
      <w:r w:rsidRPr="00FB27A2">
        <w:rPr>
          <w:rStyle w:val="FontStyle42"/>
          <w:rFonts w:ascii="Times New Roman" w:hAnsi="Times New Roman" w:cs="Times New Roman"/>
          <w:sz w:val="28"/>
          <w:szCs w:val="28"/>
          <w:lang w:eastAsia="en-US"/>
        </w:rPr>
        <w:t xml:space="preserve">). По завершении любой из серий может быть проведено испытание на герметичность в соответствии с </w:t>
      </w:r>
      <w:hyperlink w:anchor="bookmark23" w:history="1">
        <w:r w:rsidRPr="00FB27A2">
          <w:rPr>
            <w:rStyle w:val="FontStyle42"/>
            <w:rFonts w:ascii="Times New Roman" w:hAnsi="Times New Roman" w:cs="Times New Roman"/>
            <w:color w:val="053CF5"/>
            <w:sz w:val="28"/>
            <w:szCs w:val="28"/>
            <w:u w:val="single"/>
            <w:lang w:eastAsia="en-US"/>
          </w:rPr>
          <w:t>10.5</w:t>
        </w:r>
      </w:hyperlink>
      <w:r w:rsidRPr="00FB27A2">
        <w:rPr>
          <w:rStyle w:val="FontStyle42"/>
          <w:rFonts w:ascii="Times New Roman" w:hAnsi="Times New Roman" w:cs="Times New Roman"/>
          <w:sz w:val="28"/>
          <w:szCs w:val="28"/>
          <w:lang w:eastAsia="en-US"/>
        </w:rPr>
        <w:t>, но в любом случае оно должно быть выполнено после полного числа циклов, необходимого для устройства. Невыполнение любого испытания на утечку во время циклов долговечности означает отказ устройства</w:t>
      </w:r>
      <w:r w:rsidR="00EA5076" w:rsidRPr="00FB27A2">
        <w:rPr>
          <w:rStyle w:val="FontStyle42"/>
          <w:rFonts w:ascii="Times New Roman" w:hAnsi="Times New Roman" w:cs="Times New Roman"/>
          <w:sz w:val="28"/>
          <w:szCs w:val="28"/>
          <w:lang w:eastAsia="en-US"/>
        </w:rPr>
        <w:t>.</w:t>
      </w:r>
    </w:p>
    <w:p w:rsidR="00EA5076" w:rsidRPr="00FB27A2" w:rsidRDefault="00EA5076" w:rsidP="00CB7D83">
      <w:pPr>
        <w:pStyle w:val="Style22"/>
        <w:widowControl/>
        <w:ind w:firstLine="720"/>
        <w:jc w:val="both"/>
        <w:rPr>
          <w:rStyle w:val="FontStyle43"/>
          <w:rFonts w:ascii="Times New Roman" w:hAnsi="Times New Roman" w:cs="Times New Roman"/>
          <w:sz w:val="28"/>
          <w:szCs w:val="28"/>
          <w:lang w:eastAsia="en-US"/>
        </w:rPr>
      </w:pPr>
      <w:bookmarkStart w:id="10" w:name="bookmark33"/>
      <w:r w:rsidRPr="00FB27A2">
        <w:rPr>
          <w:rStyle w:val="FontStyle43"/>
          <w:rFonts w:ascii="Times New Roman" w:hAnsi="Times New Roman" w:cs="Times New Roman"/>
          <w:sz w:val="28"/>
          <w:szCs w:val="28"/>
          <w:lang w:eastAsia="en-US"/>
        </w:rPr>
        <w:t>1</w:t>
      </w:r>
      <w:bookmarkEnd w:id="10"/>
      <w:r w:rsidRPr="00FB27A2">
        <w:rPr>
          <w:rStyle w:val="FontStyle43"/>
          <w:rFonts w:ascii="Times New Roman" w:hAnsi="Times New Roman" w:cs="Times New Roman"/>
          <w:sz w:val="28"/>
          <w:szCs w:val="28"/>
          <w:lang w:eastAsia="en-US"/>
        </w:rPr>
        <w:t xml:space="preserve">0.7.4 </w:t>
      </w:r>
      <w:r w:rsidR="00F23FF7" w:rsidRPr="00FB27A2">
        <w:rPr>
          <w:rStyle w:val="FontStyle43"/>
          <w:rFonts w:ascii="Times New Roman" w:hAnsi="Times New Roman" w:cs="Times New Roman"/>
          <w:sz w:val="28"/>
          <w:szCs w:val="28"/>
          <w:lang w:eastAsia="en-US"/>
        </w:rPr>
        <w:t>Замена уплотнителя насадки и/или приемника</w:t>
      </w:r>
    </w:p>
    <w:p w:rsidR="00F23FF7" w:rsidRPr="00FB27A2" w:rsidRDefault="00F23FF7" w:rsidP="00CB7D83">
      <w:pPr>
        <w:pStyle w:val="Style1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Уплотнения насадки или </w:t>
      </w:r>
      <w:r w:rsidR="009359EC" w:rsidRPr="00FB27A2">
        <w:rPr>
          <w:rStyle w:val="FontStyle42"/>
          <w:rFonts w:ascii="Times New Roman" w:hAnsi="Times New Roman" w:cs="Times New Roman"/>
          <w:sz w:val="28"/>
          <w:szCs w:val="28"/>
          <w:lang w:eastAsia="en-US"/>
        </w:rPr>
        <w:t>приемника</w:t>
      </w:r>
      <w:r w:rsidRPr="00FB27A2">
        <w:rPr>
          <w:rStyle w:val="FontStyle42"/>
          <w:rFonts w:ascii="Times New Roman" w:hAnsi="Times New Roman" w:cs="Times New Roman"/>
          <w:sz w:val="28"/>
          <w:szCs w:val="28"/>
          <w:lang w:eastAsia="en-US"/>
        </w:rPr>
        <w:t xml:space="preserve"> могут быть заменены в соответствии с инструкциями производителя устройства после проверки на герметичность после каждой серии циклов или в середине серии при нарушении герметизации. Если необходима замена, запись о замене должна быть </w:t>
      </w:r>
      <w:r w:rsidR="00B00CF5" w:rsidRPr="00FB27A2">
        <w:rPr>
          <w:rStyle w:val="FontStyle42"/>
          <w:rFonts w:ascii="Times New Roman" w:hAnsi="Times New Roman" w:cs="Times New Roman"/>
          <w:sz w:val="28"/>
          <w:szCs w:val="28"/>
          <w:lang w:eastAsia="en-US"/>
        </w:rPr>
        <w:t>отражена</w:t>
      </w:r>
      <w:r w:rsidRPr="00FB27A2">
        <w:rPr>
          <w:rStyle w:val="FontStyle42"/>
          <w:rFonts w:ascii="Times New Roman" w:hAnsi="Times New Roman" w:cs="Times New Roman"/>
          <w:sz w:val="28"/>
          <w:szCs w:val="28"/>
          <w:lang w:eastAsia="en-US"/>
        </w:rPr>
        <w:t xml:space="preserve"> в протоколе испытаний.</w:t>
      </w:r>
    </w:p>
    <w:p w:rsidR="00CB7D83" w:rsidRPr="00FB27A2" w:rsidRDefault="00CB7D83" w:rsidP="00CB7D83">
      <w:pPr>
        <w:pStyle w:val="Style15"/>
        <w:widowControl/>
        <w:ind w:firstLine="720"/>
        <w:jc w:val="both"/>
        <w:rPr>
          <w:rStyle w:val="FontStyle42"/>
          <w:rFonts w:ascii="Times New Roman" w:hAnsi="Times New Roman" w:cs="Times New Roman"/>
          <w:b/>
          <w:bCs/>
          <w:sz w:val="28"/>
          <w:szCs w:val="28"/>
          <w:lang w:eastAsia="en-US"/>
        </w:rPr>
      </w:pPr>
    </w:p>
    <w:p w:rsidR="00F23FF7" w:rsidRPr="00FB27A2" w:rsidRDefault="00F23FF7" w:rsidP="00CB7D83">
      <w:pPr>
        <w:pStyle w:val="Style15"/>
        <w:widowControl/>
        <w:ind w:firstLine="720"/>
        <w:jc w:val="both"/>
        <w:rPr>
          <w:rStyle w:val="FontStyle42"/>
          <w:rFonts w:ascii="Times New Roman" w:hAnsi="Times New Roman" w:cs="Times New Roman"/>
          <w:b/>
          <w:bCs/>
          <w:sz w:val="28"/>
          <w:szCs w:val="28"/>
          <w:lang w:eastAsia="en-US"/>
        </w:rPr>
      </w:pPr>
      <w:r w:rsidRPr="00FB27A2">
        <w:rPr>
          <w:rStyle w:val="FontStyle42"/>
          <w:rFonts w:ascii="Times New Roman" w:hAnsi="Times New Roman" w:cs="Times New Roman"/>
          <w:b/>
          <w:bCs/>
          <w:sz w:val="28"/>
          <w:szCs w:val="28"/>
          <w:lang w:eastAsia="en-US"/>
        </w:rPr>
        <w:t>10.8 Электропроводность</w:t>
      </w:r>
    </w:p>
    <w:p w:rsidR="00EA5076" w:rsidRPr="00FB27A2" w:rsidRDefault="00F23FF7" w:rsidP="00CB7D83">
      <w:pPr>
        <w:pStyle w:val="Style1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Электрическое сопротивление подсоединяемых </w:t>
      </w:r>
      <w:r w:rsidR="00B00CF5" w:rsidRPr="00FB27A2">
        <w:rPr>
          <w:rStyle w:val="FontStyle42"/>
          <w:rFonts w:ascii="Times New Roman" w:hAnsi="Times New Roman" w:cs="Times New Roman"/>
          <w:sz w:val="28"/>
          <w:szCs w:val="28"/>
          <w:lang w:eastAsia="en-US"/>
        </w:rPr>
        <w:t>приемника</w:t>
      </w:r>
      <w:r w:rsidRPr="00FB27A2">
        <w:rPr>
          <w:rStyle w:val="FontStyle42"/>
          <w:rFonts w:ascii="Times New Roman" w:hAnsi="Times New Roman" w:cs="Times New Roman"/>
          <w:sz w:val="28"/>
          <w:szCs w:val="28"/>
          <w:lang w:eastAsia="en-US"/>
        </w:rPr>
        <w:t xml:space="preserve"> и насадки не должно быть более 1000 Ом как в герметизированном, так и в негерметичном состоянии. Испытания должны проводиться до и после испытаний на долговечность </w:t>
      </w:r>
      <w:r w:rsidR="00EA5076" w:rsidRPr="00FB27A2">
        <w:rPr>
          <w:rStyle w:val="FontStyle42"/>
          <w:rFonts w:ascii="Times New Roman" w:hAnsi="Times New Roman" w:cs="Times New Roman"/>
          <w:sz w:val="28"/>
          <w:szCs w:val="28"/>
          <w:u w:val="single"/>
          <w:lang w:eastAsia="en-US"/>
        </w:rPr>
        <w:t>(</w:t>
      </w:r>
      <w:hyperlink w:anchor="bookmark30" w:history="1">
        <w:r w:rsidR="00EA5076" w:rsidRPr="00FB27A2">
          <w:rPr>
            <w:rStyle w:val="FontStyle42"/>
            <w:rFonts w:ascii="Times New Roman" w:hAnsi="Times New Roman" w:cs="Times New Roman"/>
            <w:color w:val="053CF5"/>
            <w:sz w:val="28"/>
            <w:szCs w:val="28"/>
            <w:u w:val="single"/>
            <w:lang w:eastAsia="en-US"/>
          </w:rPr>
          <w:t>10.7</w:t>
        </w:r>
      </w:hyperlink>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bookmarkStart w:id="11" w:name="bookmark35"/>
    </w:p>
    <w:p w:rsidR="00B00CF5"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1</w:t>
      </w:r>
      <w:bookmarkEnd w:id="11"/>
      <w:r w:rsidRPr="00FB27A2">
        <w:rPr>
          <w:rStyle w:val="FontStyle44"/>
          <w:rFonts w:ascii="Times New Roman" w:hAnsi="Times New Roman" w:cs="Times New Roman"/>
          <w:sz w:val="28"/>
          <w:szCs w:val="28"/>
          <w:lang w:eastAsia="en-US"/>
        </w:rPr>
        <w:t xml:space="preserve">0.9 </w:t>
      </w:r>
      <w:r w:rsidR="00B00CF5" w:rsidRPr="00FB27A2">
        <w:rPr>
          <w:rStyle w:val="FontStyle44"/>
          <w:rFonts w:ascii="Times New Roman" w:hAnsi="Times New Roman" w:cs="Times New Roman"/>
          <w:sz w:val="28"/>
          <w:szCs w:val="28"/>
          <w:lang w:eastAsia="en-US"/>
        </w:rPr>
        <w:t>Гидростатическая прочность</w:t>
      </w:r>
    </w:p>
    <w:p w:rsidR="00B00CF5" w:rsidRPr="00FB27A2" w:rsidRDefault="00B00CF5"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ВНИМАНИЕ — Поскольку испытание на гидростатическую прочность является заключительным испытанием, не использовать испытательные образцы для каких-либо дальнейших испытаний.</w:t>
      </w:r>
    </w:p>
    <w:p w:rsidR="00B00CF5" w:rsidRPr="00FB27A2" w:rsidRDefault="00B00CF5"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Из соображений безопасности в качестве испытательной жидкости можно использовать воду или другую подходящую жидкость.</w:t>
      </w:r>
    </w:p>
    <w:p w:rsidR="00B00CF5" w:rsidRPr="00FB27A2" w:rsidRDefault="00B00CF5"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10.9.1 Конфигурации испытания</w:t>
      </w:r>
    </w:p>
    <w:p w:rsidR="00B00CF5" w:rsidRPr="00FB27A2" w:rsidRDefault="00B00CF5"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Гидравлическим испытаниям подлежат следующие узлы:</w:t>
      </w:r>
    </w:p>
    <w:p w:rsidR="00B00CF5" w:rsidRPr="00FB27A2" w:rsidRDefault="00B00CF5"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а) несоединенная насадка с стороны впуска (с закрытым обратном клапаном);</w:t>
      </w:r>
    </w:p>
    <w:p w:rsidR="00B00CF5" w:rsidRPr="00FB27A2" w:rsidRDefault="00B00CF5"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val="en-US" w:eastAsia="en-US"/>
        </w:rPr>
        <w:t>b</w:t>
      </w:r>
      <w:r w:rsidRPr="00FB27A2">
        <w:rPr>
          <w:rStyle w:val="FontStyle44"/>
          <w:rFonts w:ascii="Times New Roman" w:hAnsi="Times New Roman" w:cs="Times New Roman"/>
          <w:b w:val="0"/>
          <w:bCs w:val="0"/>
          <w:sz w:val="28"/>
          <w:szCs w:val="28"/>
          <w:lang w:eastAsia="en-US"/>
        </w:rPr>
        <w:t>) несоединенный приемник со стороны выпуска (с закрытым обратным клапаном);</w:t>
      </w:r>
    </w:p>
    <w:p w:rsidR="00B00CF5" w:rsidRPr="00FB27A2" w:rsidRDefault="00B00CF5"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val="en-US" w:eastAsia="en-US"/>
        </w:rPr>
        <w:t>c</w:t>
      </w:r>
      <w:r w:rsidRPr="00FB27A2">
        <w:rPr>
          <w:rStyle w:val="FontStyle44"/>
          <w:rFonts w:ascii="Times New Roman" w:hAnsi="Times New Roman" w:cs="Times New Roman"/>
          <w:b w:val="0"/>
          <w:bCs w:val="0"/>
          <w:sz w:val="28"/>
          <w:szCs w:val="28"/>
          <w:lang w:eastAsia="en-US"/>
        </w:rPr>
        <w:t>) соединенная насадка и приемник (с открытыми обратными клапанами).</w:t>
      </w:r>
    </w:p>
    <w:p w:rsidR="00B00CF5" w:rsidRPr="00FB27A2" w:rsidRDefault="00B00CF5"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10.9.2 Процедура испытаний и оценка</w:t>
      </w:r>
    </w:p>
    <w:p w:rsidR="00B00CF5" w:rsidRPr="00FB27A2" w:rsidRDefault="006F10D5" w:rsidP="00CB7D83">
      <w:pPr>
        <w:pStyle w:val="Style13"/>
        <w:widowControl/>
        <w:ind w:firstLine="720"/>
        <w:jc w:val="both"/>
        <w:rPr>
          <w:rStyle w:val="FontStyle44"/>
          <w:rFonts w:ascii="Times New Roman" w:hAnsi="Times New Roman" w:cs="Times New Roman"/>
          <w:b w:val="0"/>
          <w:bCs w:val="0"/>
          <w:sz w:val="28"/>
          <w:szCs w:val="28"/>
          <w:lang w:eastAsia="en-US"/>
        </w:rPr>
      </w:pPr>
      <w:r w:rsidRPr="00FB27A2">
        <w:rPr>
          <w:rStyle w:val="FontStyle44"/>
          <w:rFonts w:ascii="Times New Roman" w:hAnsi="Times New Roman" w:cs="Times New Roman"/>
          <w:b w:val="0"/>
          <w:bCs w:val="0"/>
          <w:sz w:val="28"/>
          <w:szCs w:val="28"/>
          <w:lang w:eastAsia="en-US"/>
        </w:rPr>
        <w:t xml:space="preserve">Несоединенная </w:t>
      </w:r>
      <w:r w:rsidR="00B00CF5" w:rsidRPr="00FB27A2">
        <w:rPr>
          <w:rStyle w:val="FontStyle44"/>
          <w:rFonts w:ascii="Times New Roman" w:hAnsi="Times New Roman" w:cs="Times New Roman"/>
          <w:b w:val="0"/>
          <w:bCs w:val="0"/>
          <w:sz w:val="28"/>
          <w:szCs w:val="28"/>
          <w:lang w:eastAsia="en-US"/>
        </w:rPr>
        <w:t>насадка, несоединенн</w:t>
      </w:r>
      <w:r w:rsidRPr="00FB27A2">
        <w:rPr>
          <w:rStyle w:val="FontStyle44"/>
          <w:rFonts w:ascii="Times New Roman" w:hAnsi="Times New Roman" w:cs="Times New Roman"/>
          <w:b w:val="0"/>
          <w:bCs w:val="0"/>
          <w:sz w:val="28"/>
          <w:szCs w:val="28"/>
          <w:lang w:eastAsia="en-US"/>
        </w:rPr>
        <w:t>ый</w:t>
      </w:r>
      <w:r w:rsidR="00B00CF5" w:rsidRPr="00FB27A2">
        <w:rPr>
          <w:rStyle w:val="FontStyle44"/>
          <w:rFonts w:ascii="Times New Roman" w:hAnsi="Times New Roman" w:cs="Times New Roman"/>
          <w:b w:val="0"/>
          <w:bCs w:val="0"/>
          <w:sz w:val="28"/>
          <w:szCs w:val="28"/>
          <w:lang w:eastAsia="en-US"/>
        </w:rPr>
        <w:t xml:space="preserve"> приемник и соединенная насадка с приемником не должны разрушаться при проведении следующего испытания. Выпускные отверстия соответствующего узла, от а) до с), должны быть заглушены, а седла клапанов или внутренние блоки должны принимать открытое положение.</w:t>
      </w:r>
    </w:p>
    <w:p w:rsidR="00EA5076" w:rsidRPr="00FB27A2" w:rsidRDefault="00B00CF5" w:rsidP="00CB7D83">
      <w:pPr>
        <w:pStyle w:val="Style13"/>
        <w:widowControl/>
        <w:ind w:firstLine="720"/>
        <w:jc w:val="both"/>
        <w:rPr>
          <w:rStyle w:val="FontStyle42"/>
          <w:rFonts w:ascii="Times New Roman" w:hAnsi="Times New Roman" w:cs="Times New Roman"/>
          <w:b/>
          <w:bCs/>
          <w:sz w:val="28"/>
          <w:szCs w:val="28"/>
          <w:lang w:eastAsia="en-US"/>
        </w:rPr>
      </w:pPr>
      <w:r w:rsidRPr="00FB27A2">
        <w:rPr>
          <w:rStyle w:val="FontStyle44"/>
          <w:rFonts w:ascii="Times New Roman" w:hAnsi="Times New Roman" w:cs="Times New Roman"/>
          <w:b w:val="0"/>
          <w:bCs w:val="0"/>
          <w:sz w:val="28"/>
          <w:szCs w:val="28"/>
          <w:lang w:eastAsia="en-US"/>
        </w:rPr>
        <w:t xml:space="preserve">Гидростатическое давление в соответствии с </w:t>
      </w:r>
      <w:hyperlink w:anchor="bookmark9" w:history="1">
        <w:r w:rsidRPr="00FB27A2">
          <w:rPr>
            <w:rStyle w:val="FontStyle42"/>
            <w:rFonts w:ascii="Times New Roman" w:hAnsi="Times New Roman" w:cs="Times New Roman"/>
            <w:b/>
            <w:bCs/>
            <w:color w:val="053CF5"/>
            <w:sz w:val="28"/>
            <w:szCs w:val="28"/>
            <w:u w:val="single"/>
            <w:lang w:eastAsia="en-US"/>
          </w:rPr>
          <w:t>4.4.3</w:t>
        </w:r>
      </w:hyperlink>
      <w:r w:rsidRPr="00FB27A2">
        <w:rPr>
          <w:rStyle w:val="FontStyle44"/>
          <w:rFonts w:ascii="Times New Roman" w:hAnsi="Times New Roman" w:cs="Times New Roman"/>
          <w:b w:val="0"/>
          <w:bCs w:val="0"/>
          <w:sz w:val="28"/>
          <w:szCs w:val="28"/>
          <w:lang w:eastAsia="en-US"/>
        </w:rPr>
        <w:t xml:space="preserve"> должно быть приложено к узлу в течение не менее 3 мин. </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bookmarkStart w:id="12" w:name="bookmark37"/>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1</w:t>
      </w:r>
      <w:bookmarkEnd w:id="12"/>
      <w:r w:rsidRPr="00FB27A2">
        <w:rPr>
          <w:rStyle w:val="FontStyle44"/>
          <w:rFonts w:ascii="Times New Roman" w:hAnsi="Times New Roman" w:cs="Times New Roman"/>
          <w:sz w:val="28"/>
          <w:szCs w:val="28"/>
          <w:lang w:eastAsia="en-US"/>
        </w:rPr>
        <w:t xml:space="preserve">0.10 </w:t>
      </w:r>
      <w:r w:rsidR="006F10D5" w:rsidRPr="00FB27A2">
        <w:rPr>
          <w:rStyle w:val="FontStyle44"/>
          <w:rFonts w:ascii="Times New Roman" w:hAnsi="Times New Roman" w:cs="Times New Roman"/>
          <w:sz w:val="28"/>
          <w:szCs w:val="28"/>
          <w:lang w:eastAsia="en-US"/>
        </w:rPr>
        <w:t>Коррозионная устойчивость</w:t>
      </w:r>
    </w:p>
    <w:p w:rsidR="007E4DAC" w:rsidRPr="00FB27A2" w:rsidRDefault="007E4DAC" w:rsidP="00CB7D83">
      <w:pPr>
        <w:pStyle w:val="Style13"/>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lastRenderedPageBreak/>
        <w:t>Насадки и приемники не должны подвергаться коррозии или потере защитного покрытия и должны безопасно работать после следующего испытания.</w:t>
      </w:r>
    </w:p>
    <w:p w:rsidR="007E4DAC" w:rsidRPr="00FB27A2" w:rsidRDefault="007E4DAC" w:rsidP="00CB7D83">
      <w:pPr>
        <w:pStyle w:val="Style13"/>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Должны быть использованы ранее не испытанные образцы. Защитные колпачки должны быть на месте. Вентиляционные отверстия не должны</w:t>
      </w:r>
      <w:r w:rsidR="00CB7D83" w:rsidRPr="00FB27A2">
        <w:rPr>
          <w:rStyle w:val="FontStyle42"/>
          <w:rFonts w:ascii="Times New Roman" w:hAnsi="Times New Roman" w:cs="Times New Roman"/>
          <w:sz w:val="28"/>
          <w:szCs w:val="28"/>
          <w:lang w:eastAsia="en-US"/>
        </w:rPr>
        <w:t xml:space="preserve"> быть </w:t>
      </w:r>
      <w:r w:rsidRPr="00FB27A2">
        <w:rPr>
          <w:rStyle w:val="FontStyle42"/>
          <w:rFonts w:ascii="Times New Roman" w:hAnsi="Times New Roman" w:cs="Times New Roman"/>
          <w:sz w:val="28"/>
          <w:szCs w:val="28"/>
          <w:lang w:eastAsia="en-US"/>
        </w:rPr>
        <w:t>подключен</w:t>
      </w:r>
      <w:r w:rsidR="00CB7D83" w:rsidRPr="00FB27A2">
        <w:rPr>
          <w:rStyle w:val="FontStyle42"/>
          <w:rFonts w:ascii="Times New Roman" w:hAnsi="Times New Roman" w:cs="Times New Roman"/>
          <w:sz w:val="28"/>
          <w:szCs w:val="28"/>
          <w:lang w:eastAsia="en-US"/>
        </w:rPr>
        <w:t>ы</w:t>
      </w:r>
      <w:r w:rsidRPr="00FB27A2">
        <w:rPr>
          <w:rStyle w:val="FontStyle42"/>
          <w:rFonts w:ascii="Times New Roman" w:hAnsi="Times New Roman" w:cs="Times New Roman"/>
          <w:sz w:val="28"/>
          <w:szCs w:val="28"/>
          <w:lang w:eastAsia="en-US"/>
        </w:rPr>
        <w:t>.</w:t>
      </w:r>
    </w:p>
    <w:p w:rsidR="007E4DAC" w:rsidRPr="00FB27A2" w:rsidRDefault="007E4DAC" w:rsidP="00CB7D83">
      <w:pPr>
        <w:pStyle w:val="Style13"/>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Устройства должны поддерживаться в горизонтальном положении. Устройства должны подвергаться воздействию соляного тумана в соответствии с </w:t>
      </w:r>
      <w:r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 xml:space="preserve"> 15500-2.</w:t>
      </w:r>
    </w:p>
    <w:p w:rsidR="007E4DAC" w:rsidRPr="00FB27A2" w:rsidRDefault="007E4DAC" w:rsidP="00CB7D83">
      <w:pPr>
        <w:pStyle w:val="Style13"/>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Давление воздуха 0,5 МПа (5 бар) также должно постоянно подаваться на вход насадки. Насадку следует включать один раз в час для выпуска воздуха в атмосферу через фиктивный ресивер в течение первых 8 ч периода испытаний.</w:t>
      </w:r>
    </w:p>
    <w:p w:rsidR="00EA5076" w:rsidRPr="00FB27A2" w:rsidRDefault="007E4DAC" w:rsidP="00CB7D83">
      <w:pPr>
        <w:pStyle w:val="Style1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После ополаскивания и осторожной очистки от солевых отложений насадки и приемники должны пройти испытания на герметичность при комнатной температуре (см. </w:t>
      </w:r>
      <w:hyperlink w:anchor="bookmark23" w:history="1">
        <w:r w:rsidR="00EA5076" w:rsidRPr="00FB27A2">
          <w:rPr>
            <w:rStyle w:val="FontStyle42"/>
            <w:rFonts w:ascii="Times New Roman" w:hAnsi="Times New Roman" w:cs="Times New Roman"/>
            <w:color w:val="053CF5"/>
            <w:sz w:val="28"/>
            <w:szCs w:val="28"/>
            <w:u w:val="single"/>
            <w:lang w:eastAsia="en-US"/>
          </w:rPr>
          <w:t>10.5</w:t>
        </w:r>
      </w:hyperlink>
      <w:r w:rsidR="00EA5076" w:rsidRPr="00FB27A2">
        <w:rPr>
          <w:rStyle w:val="FontStyle42"/>
          <w:rFonts w:ascii="Times New Roman" w:hAnsi="Times New Roman" w:cs="Times New Roman"/>
          <w:sz w:val="28"/>
          <w:szCs w:val="28"/>
          <w:lang w:eastAsia="en-US"/>
        </w:rPr>
        <w:t>).</w:t>
      </w:r>
    </w:p>
    <w:p w:rsidR="00CB7D83" w:rsidRPr="00FB27A2" w:rsidRDefault="00CB7D83" w:rsidP="00CB7D83">
      <w:pPr>
        <w:pStyle w:val="Style13"/>
        <w:widowControl/>
        <w:ind w:firstLine="720"/>
        <w:jc w:val="both"/>
        <w:rPr>
          <w:rStyle w:val="FontStyle44"/>
          <w:rFonts w:ascii="Times New Roman" w:hAnsi="Times New Roman" w:cs="Times New Roman"/>
          <w:sz w:val="28"/>
          <w:szCs w:val="28"/>
          <w:lang w:eastAsia="en-US"/>
        </w:rPr>
      </w:pPr>
      <w:bookmarkStart w:id="13" w:name="bookmark38"/>
    </w:p>
    <w:p w:rsidR="00EA5076" w:rsidRPr="00FB27A2" w:rsidRDefault="00EA5076" w:rsidP="00CB7D83">
      <w:pPr>
        <w:pStyle w:val="Style13"/>
        <w:widowControl/>
        <w:ind w:firstLine="720"/>
        <w:jc w:val="both"/>
        <w:rPr>
          <w:rStyle w:val="FontStyle44"/>
          <w:rFonts w:ascii="Times New Roman" w:hAnsi="Times New Roman" w:cs="Times New Roman"/>
          <w:sz w:val="28"/>
          <w:szCs w:val="28"/>
          <w:lang w:eastAsia="en-US"/>
        </w:rPr>
      </w:pPr>
      <w:r w:rsidRPr="00FB27A2">
        <w:rPr>
          <w:rStyle w:val="FontStyle44"/>
          <w:rFonts w:ascii="Times New Roman" w:hAnsi="Times New Roman" w:cs="Times New Roman"/>
          <w:sz w:val="28"/>
          <w:szCs w:val="28"/>
          <w:lang w:eastAsia="en-US"/>
        </w:rPr>
        <w:t>1</w:t>
      </w:r>
      <w:bookmarkEnd w:id="13"/>
      <w:r w:rsidRPr="00FB27A2">
        <w:rPr>
          <w:rStyle w:val="FontStyle44"/>
          <w:rFonts w:ascii="Times New Roman" w:hAnsi="Times New Roman" w:cs="Times New Roman"/>
          <w:sz w:val="28"/>
          <w:szCs w:val="28"/>
          <w:lang w:eastAsia="en-US"/>
        </w:rPr>
        <w:t xml:space="preserve">0.11 </w:t>
      </w:r>
      <w:r w:rsidR="00FC42BD" w:rsidRPr="00FB27A2">
        <w:rPr>
          <w:rStyle w:val="FontStyle44"/>
          <w:rFonts w:ascii="Times New Roman" w:hAnsi="Times New Roman" w:cs="Times New Roman"/>
          <w:sz w:val="28"/>
          <w:szCs w:val="28"/>
          <w:lang w:eastAsia="en-US"/>
        </w:rPr>
        <w:t>Оценка на воспламенение</w:t>
      </w:r>
    </w:p>
    <w:p w:rsidR="00EA5076" w:rsidRPr="00FB27A2" w:rsidRDefault="00FC42BD" w:rsidP="00CB7D83">
      <w:pPr>
        <w:pStyle w:val="Style15"/>
        <w:widowControl/>
        <w:ind w:firstLine="720"/>
        <w:jc w:val="both"/>
        <w:rPr>
          <w:rStyle w:val="FontStyle42"/>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 xml:space="preserve">Материалы, в отношении которых было продемонстрировано, что они не дают искр, считаются негорючими. В противном случае они не должны подвергаться оценке воспламеняемости в соответствии с </w:t>
      </w:r>
      <w:r w:rsidRPr="00FB27A2">
        <w:rPr>
          <w:rStyle w:val="FontStyle42"/>
          <w:rFonts w:ascii="Times New Roman" w:hAnsi="Times New Roman" w:cs="Times New Roman"/>
          <w:sz w:val="28"/>
          <w:szCs w:val="28"/>
          <w:lang w:val="en-US" w:eastAsia="en-US"/>
        </w:rPr>
        <w:t>ISO</w:t>
      </w:r>
      <w:r w:rsidRPr="00FB27A2">
        <w:rPr>
          <w:rStyle w:val="FontStyle42"/>
          <w:rFonts w:ascii="Times New Roman" w:hAnsi="Times New Roman" w:cs="Times New Roman"/>
          <w:sz w:val="28"/>
          <w:szCs w:val="28"/>
          <w:lang w:eastAsia="en-US"/>
        </w:rPr>
        <w:t xml:space="preserve"> 14469.</w:t>
      </w:r>
    </w:p>
    <w:p w:rsidR="00844904" w:rsidRPr="00FB27A2" w:rsidRDefault="00844904" w:rsidP="00844904">
      <w:pPr>
        <w:pStyle w:val="Style17"/>
        <w:widowControl/>
        <w:jc w:val="both"/>
        <w:rPr>
          <w:rStyle w:val="FontStyle40"/>
          <w:rFonts w:ascii="Times New Roman" w:hAnsi="Times New Roman" w:cs="Times New Roman"/>
          <w:sz w:val="28"/>
          <w:szCs w:val="28"/>
          <w:lang w:eastAsia="en-US"/>
        </w:rPr>
      </w:pPr>
    </w:p>
    <w:p w:rsidR="00EA5076" w:rsidRPr="00FB27A2" w:rsidRDefault="00844904" w:rsidP="00CB7D83">
      <w:pPr>
        <w:pStyle w:val="Style17"/>
        <w:widowControl/>
        <w:jc w:val="center"/>
        <w:rPr>
          <w:rStyle w:val="FontStyle40"/>
          <w:rFonts w:ascii="Times New Roman" w:hAnsi="Times New Roman" w:cs="Times New Roman"/>
          <w:sz w:val="28"/>
          <w:szCs w:val="28"/>
          <w:lang w:eastAsia="en-US"/>
        </w:rPr>
      </w:pPr>
      <w:r w:rsidRPr="00FB27A2">
        <w:rPr>
          <w:rStyle w:val="FontStyle40"/>
          <w:rFonts w:ascii="Times New Roman" w:hAnsi="Times New Roman" w:cs="Times New Roman"/>
          <w:sz w:val="28"/>
          <w:szCs w:val="28"/>
          <w:lang w:eastAsia="en-US"/>
        </w:rPr>
        <w:br w:type="page"/>
      </w:r>
      <w:r w:rsidR="00FC42BD" w:rsidRPr="00FB27A2">
        <w:rPr>
          <w:rStyle w:val="FontStyle40"/>
          <w:rFonts w:ascii="Times New Roman" w:hAnsi="Times New Roman" w:cs="Times New Roman"/>
          <w:sz w:val="28"/>
          <w:szCs w:val="28"/>
          <w:lang w:eastAsia="en-US"/>
        </w:rPr>
        <w:lastRenderedPageBreak/>
        <w:t>Библиография</w:t>
      </w:r>
    </w:p>
    <w:p w:rsidR="00CB7D83" w:rsidRPr="00FB27A2" w:rsidRDefault="00CB7D83" w:rsidP="00CB7D83">
      <w:pPr>
        <w:pStyle w:val="Style19"/>
        <w:widowControl/>
        <w:ind w:firstLine="720"/>
        <w:jc w:val="both"/>
        <w:rPr>
          <w:rStyle w:val="FontStyle42"/>
          <w:rFonts w:ascii="Times New Roman" w:hAnsi="Times New Roman" w:cs="Times New Roman"/>
          <w:sz w:val="28"/>
          <w:szCs w:val="28"/>
          <w:lang w:eastAsia="en-US"/>
        </w:rPr>
      </w:pPr>
      <w:bookmarkStart w:id="14" w:name="bookmark39"/>
    </w:p>
    <w:p w:rsidR="00EA5076" w:rsidRPr="00FB27A2" w:rsidRDefault="00EA5076" w:rsidP="00CB7D83">
      <w:pPr>
        <w:pStyle w:val="Style19"/>
        <w:widowControl/>
        <w:ind w:firstLine="720"/>
        <w:jc w:val="both"/>
        <w:rPr>
          <w:rStyle w:val="FontStyle41"/>
          <w:rFonts w:ascii="Times New Roman" w:hAnsi="Times New Roman" w:cs="Times New Roman"/>
          <w:sz w:val="28"/>
          <w:szCs w:val="28"/>
          <w:lang w:eastAsia="en-US"/>
        </w:rPr>
      </w:pPr>
      <w:r w:rsidRPr="00FB27A2">
        <w:rPr>
          <w:rStyle w:val="FontStyle42"/>
          <w:rFonts w:ascii="Times New Roman" w:hAnsi="Times New Roman" w:cs="Times New Roman"/>
          <w:sz w:val="28"/>
          <w:szCs w:val="28"/>
          <w:lang w:eastAsia="en-US"/>
        </w:rPr>
        <w:t>[</w:t>
      </w:r>
      <w:bookmarkEnd w:id="14"/>
      <w:r w:rsidR="00844904" w:rsidRPr="00FB27A2">
        <w:rPr>
          <w:rStyle w:val="FontStyle42"/>
          <w:rFonts w:ascii="Times New Roman" w:hAnsi="Times New Roman" w:cs="Times New Roman"/>
          <w:sz w:val="28"/>
          <w:szCs w:val="28"/>
          <w:lang w:eastAsia="en-US"/>
        </w:rPr>
        <w:t xml:space="preserve">1] </w:t>
      </w:r>
      <w:r w:rsidRPr="00FB27A2">
        <w:rPr>
          <w:rStyle w:val="FontStyle42"/>
          <w:rFonts w:ascii="Times New Roman" w:hAnsi="Times New Roman" w:cs="Times New Roman"/>
          <w:sz w:val="28"/>
          <w:szCs w:val="28"/>
          <w:lang w:val="en-US" w:eastAsia="en-US"/>
        </w:rPr>
        <w:t>IEC</w:t>
      </w:r>
      <w:r w:rsidRPr="00FB27A2">
        <w:rPr>
          <w:rStyle w:val="FontStyle42"/>
          <w:rFonts w:ascii="Times New Roman" w:hAnsi="Times New Roman" w:cs="Times New Roman"/>
          <w:sz w:val="28"/>
          <w:szCs w:val="28"/>
          <w:lang w:eastAsia="en-US"/>
        </w:rPr>
        <w:t xml:space="preserve"> 60534, </w:t>
      </w:r>
      <w:r w:rsidR="00FC42BD" w:rsidRPr="00FB27A2">
        <w:rPr>
          <w:rStyle w:val="FontStyle41"/>
          <w:rFonts w:ascii="Times New Roman" w:hAnsi="Times New Roman" w:cs="Times New Roman"/>
          <w:sz w:val="28"/>
          <w:szCs w:val="28"/>
          <w:lang w:eastAsia="en-US"/>
        </w:rPr>
        <w:t>Клапаны регулирующие для промышленных процессов</w:t>
      </w:r>
    </w:p>
    <w:p w:rsidR="00EA5076" w:rsidRPr="00FB27A2" w:rsidRDefault="00844904" w:rsidP="00CB7D83">
      <w:pPr>
        <w:pStyle w:val="Style19"/>
        <w:widowControl/>
        <w:ind w:firstLine="720"/>
        <w:jc w:val="both"/>
        <w:rPr>
          <w:rStyle w:val="FontStyle41"/>
          <w:rFonts w:ascii="Times New Roman" w:hAnsi="Times New Roman" w:cs="Times New Roman"/>
          <w:sz w:val="28"/>
          <w:szCs w:val="28"/>
          <w:lang w:val="en-US" w:eastAsia="en-US"/>
        </w:rPr>
      </w:pPr>
      <w:r w:rsidRPr="00FB27A2">
        <w:rPr>
          <w:rStyle w:val="FontStyle42"/>
          <w:rFonts w:ascii="Times New Roman" w:hAnsi="Times New Roman" w:cs="Times New Roman"/>
          <w:sz w:val="28"/>
          <w:szCs w:val="28"/>
          <w:lang w:eastAsia="en-US"/>
        </w:rPr>
        <w:t xml:space="preserve">[2] </w:t>
      </w:r>
      <w:r w:rsidR="00EA5076" w:rsidRPr="00FB27A2">
        <w:rPr>
          <w:rStyle w:val="FontStyle42"/>
          <w:rFonts w:ascii="Times New Roman" w:hAnsi="Times New Roman" w:cs="Times New Roman"/>
          <w:sz w:val="28"/>
          <w:szCs w:val="28"/>
          <w:lang w:val="en-US" w:eastAsia="en-US"/>
        </w:rPr>
        <w:t>ISO</w:t>
      </w:r>
      <w:r w:rsidR="00EA5076" w:rsidRPr="00FB27A2">
        <w:rPr>
          <w:rStyle w:val="FontStyle42"/>
          <w:rFonts w:ascii="Times New Roman" w:hAnsi="Times New Roman" w:cs="Times New Roman"/>
          <w:sz w:val="28"/>
          <w:szCs w:val="28"/>
          <w:lang w:eastAsia="en-US"/>
        </w:rPr>
        <w:t xml:space="preserve"> 12614-1, </w:t>
      </w:r>
      <w:r w:rsidR="0061036F" w:rsidRPr="00FB27A2">
        <w:rPr>
          <w:rStyle w:val="FontStyle41"/>
          <w:rFonts w:ascii="Times New Roman" w:hAnsi="Times New Roman" w:cs="Times New Roman"/>
          <w:sz w:val="28"/>
          <w:szCs w:val="28"/>
          <w:lang w:eastAsia="en-US"/>
        </w:rPr>
        <w:t xml:space="preserve">Транспорт дорожный. Компоненты топливной системы на сжиженном природном газе. </w:t>
      </w:r>
      <w:r w:rsidR="0061036F" w:rsidRPr="00FB27A2">
        <w:rPr>
          <w:rStyle w:val="FontStyle41"/>
          <w:rFonts w:ascii="Times New Roman" w:hAnsi="Times New Roman" w:cs="Times New Roman"/>
          <w:sz w:val="28"/>
          <w:szCs w:val="28"/>
          <w:lang w:val="en-US" w:eastAsia="en-US"/>
        </w:rPr>
        <w:t>Часть 1. Основные требования и определения</w:t>
      </w:r>
    </w:p>
    <w:p w:rsidR="00EA5076" w:rsidRPr="00FB27A2" w:rsidRDefault="00EA5076" w:rsidP="00844904">
      <w:pPr>
        <w:widowControl/>
        <w:jc w:val="both"/>
        <w:rPr>
          <w:rFonts w:ascii="Times New Roman" w:hAnsi="Times New Roman"/>
          <w:sz w:val="28"/>
          <w:szCs w:val="28"/>
          <w:lang w:val="en-US"/>
        </w:rPr>
      </w:pPr>
    </w:p>
    <w:p w:rsidR="00EA5076" w:rsidRPr="00FB27A2" w:rsidRDefault="00EA5076" w:rsidP="00844904">
      <w:pPr>
        <w:pStyle w:val="Style4"/>
        <w:widowControl/>
        <w:jc w:val="both"/>
        <w:rPr>
          <w:rStyle w:val="FontStyle30"/>
          <w:rFonts w:ascii="Times New Roman" w:hAnsi="Times New Roman" w:cs="Times New Roman"/>
          <w:sz w:val="28"/>
          <w:szCs w:val="28"/>
          <w:lang w:val="en-US" w:eastAsia="en-US"/>
        </w:rPr>
      </w:pPr>
    </w:p>
    <w:sectPr w:rsidR="00EA5076" w:rsidRPr="00FB27A2" w:rsidSect="00CB7D83">
      <w:pgSz w:w="11909"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B3A24" w:rsidRDefault="00AB3A24">
      <w:r>
        <w:separator/>
      </w:r>
    </w:p>
  </w:endnote>
  <w:endnote w:type="continuationSeparator" w:id="0">
    <w:p w:rsidR="00AB3A24" w:rsidRDefault="00AB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altName w:val="Tahoma"/>
    <w:panose1 w:val="02050604050505020204"/>
    <w:charset w:val="CC"/>
    <w:family w:val="roman"/>
    <w:pitch w:val="variable"/>
    <w:sig w:usb0="00000001" w:usb1="00000000" w:usb2="00000000" w:usb3="00000000" w:csb0="0000009F" w:csb1="00000000"/>
  </w:font>
  <w:font w:name="Times New Roman">
    <w:altName w:val="Arial"/>
    <w:panose1 w:val="02020603050405020304"/>
    <w:charset w:val="CC"/>
    <w:family w:val="roman"/>
    <w:pitch w:val="variable"/>
    <w:sig w:usb0="00000000"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imSun">
    <w:altName w:val="Noto Sans Coptic"/>
    <w:panose1 w:val="02010600030101010101"/>
    <w:charset w:val="86"/>
    <w:family w:val="auto"/>
    <w:pitch w:val="variable"/>
    <w:sig w:usb0="00000000" w:usb1="288F0000" w:usb2="00000016" w:usb3="00000000" w:csb0="00040001" w:csb1="00000000"/>
  </w:font>
  <w:font w:name="Arial Unicode MS">
    <w:altName w:val="Noto Sans CJK JP"/>
    <w:panose1 w:val="020B0604020202020204"/>
    <w:charset w:val="80"/>
    <w:family w:val="swiss"/>
    <w:pitch w:val="variable"/>
    <w:sig w:usb0="F7FFAFFF" w:usb1="E9DFFFFF" w:usb2="0000003F" w:usb3="00000000" w:csb0="003F01FF" w:csb1="00000000"/>
  </w:font>
  <w:font w:name="Cambria">
    <w:altName w:val="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B3A24" w:rsidRDefault="00AB3A24">
      <w:r>
        <w:separator/>
      </w:r>
    </w:p>
  </w:footnote>
  <w:footnote w:type="continuationSeparator" w:id="0">
    <w:p w:rsidR="00AB3A24" w:rsidRDefault="00AB3A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63F9"/>
    <w:rsid w:val="00000806"/>
    <w:rsid w:val="0001171B"/>
    <w:rsid w:val="00064D49"/>
    <w:rsid w:val="00081DBA"/>
    <w:rsid w:val="000A6FBA"/>
    <w:rsid w:val="000B5E14"/>
    <w:rsid w:val="000C17CF"/>
    <w:rsid w:val="00116DD8"/>
    <w:rsid w:val="00123351"/>
    <w:rsid w:val="00123EAC"/>
    <w:rsid w:val="00175F62"/>
    <w:rsid w:val="00290BBC"/>
    <w:rsid w:val="002A2700"/>
    <w:rsid w:val="002F6860"/>
    <w:rsid w:val="003A4F15"/>
    <w:rsid w:val="00415C91"/>
    <w:rsid w:val="00424BA8"/>
    <w:rsid w:val="00486937"/>
    <w:rsid w:val="0050380C"/>
    <w:rsid w:val="00525FEB"/>
    <w:rsid w:val="0061036F"/>
    <w:rsid w:val="00645CA8"/>
    <w:rsid w:val="006B64FE"/>
    <w:rsid w:val="006F10D5"/>
    <w:rsid w:val="007837CE"/>
    <w:rsid w:val="007E4DAC"/>
    <w:rsid w:val="007E5994"/>
    <w:rsid w:val="007E7DFA"/>
    <w:rsid w:val="007F777C"/>
    <w:rsid w:val="00816DAA"/>
    <w:rsid w:val="00844904"/>
    <w:rsid w:val="0086301F"/>
    <w:rsid w:val="008C4388"/>
    <w:rsid w:val="009359EC"/>
    <w:rsid w:val="009673C4"/>
    <w:rsid w:val="00975928"/>
    <w:rsid w:val="009F63F9"/>
    <w:rsid w:val="00A15243"/>
    <w:rsid w:val="00A1618A"/>
    <w:rsid w:val="00A40083"/>
    <w:rsid w:val="00A66B2A"/>
    <w:rsid w:val="00AB3A24"/>
    <w:rsid w:val="00AC4F55"/>
    <w:rsid w:val="00B00CF5"/>
    <w:rsid w:val="00B40B54"/>
    <w:rsid w:val="00B7238A"/>
    <w:rsid w:val="00BC2C67"/>
    <w:rsid w:val="00C831B7"/>
    <w:rsid w:val="00CB7D83"/>
    <w:rsid w:val="00D11164"/>
    <w:rsid w:val="00D126F8"/>
    <w:rsid w:val="00D73B4A"/>
    <w:rsid w:val="00E50840"/>
    <w:rsid w:val="00EA5076"/>
    <w:rsid w:val="00EB1F87"/>
    <w:rsid w:val="00F23FF7"/>
    <w:rsid w:val="00F44F29"/>
    <w:rsid w:val="00FA12FF"/>
    <w:rsid w:val="00FB0BF4"/>
    <w:rsid w:val="00FB27A2"/>
    <w:rsid w:val="00FC42BD"/>
    <w:rsid w:val="00FD67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3C0BCBA-61C5-554D-A327-F87819267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after="0" w:line="240" w:lineRule="auto"/>
    </w:pPr>
    <w:rPr>
      <w:rFonts w:hAnsi="Bookman Old Style"/>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character" w:customStyle="1" w:styleId="FontStyle27">
    <w:name w:val="Font Style27"/>
    <w:basedOn w:val="a0"/>
    <w:uiPriority w:val="99"/>
    <w:rPr>
      <w:rFonts w:ascii="Bookman Old Style" w:hAnsi="Bookman Old Style" w:cs="Bookman Old Style"/>
      <w:b/>
      <w:bCs/>
      <w:color w:val="000000"/>
      <w:sz w:val="40"/>
      <w:szCs w:val="40"/>
    </w:rPr>
  </w:style>
  <w:style w:type="character" w:customStyle="1" w:styleId="FontStyle28">
    <w:name w:val="Font Style28"/>
    <w:basedOn w:val="a0"/>
    <w:uiPriority w:val="99"/>
    <w:rPr>
      <w:rFonts w:ascii="Bookman Old Style" w:hAnsi="Bookman Old Style" w:cs="Bookman Old Style"/>
      <w:color w:val="000000"/>
      <w:spacing w:val="10"/>
      <w:sz w:val="40"/>
      <w:szCs w:val="40"/>
    </w:rPr>
  </w:style>
  <w:style w:type="character" w:customStyle="1" w:styleId="FontStyle29">
    <w:name w:val="Font Style29"/>
    <w:basedOn w:val="a0"/>
    <w:uiPriority w:val="99"/>
    <w:rPr>
      <w:rFonts w:ascii="Georgia" w:hAnsi="Georgia" w:cs="Georgia"/>
      <w:b/>
      <w:bCs/>
      <w:color w:val="000000"/>
      <w:spacing w:val="-30"/>
      <w:sz w:val="54"/>
      <w:szCs w:val="54"/>
    </w:rPr>
  </w:style>
  <w:style w:type="character" w:customStyle="1" w:styleId="FontStyle30">
    <w:name w:val="Font Style30"/>
    <w:basedOn w:val="a0"/>
    <w:uiPriority w:val="99"/>
    <w:rPr>
      <w:rFonts w:ascii="Bookman Old Style" w:hAnsi="Bookman Old Style" w:cs="Bookman Old Style"/>
      <w:color w:val="000000"/>
      <w:sz w:val="14"/>
      <w:szCs w:val="14"/>
    </w:rPr>
  </w:style>
  <w:style w:type="character" w:customStyle="1" w:styleId="FontStyle31">
    <w:name w:val="Font Style31"/>
    <w:basedOn w:val="a0"/>
    <w:uiPriority w:val="99"/>
    <w:rPr>
      <w:rFonts w:ascii="Bookman Old Style" w:hAnsi="Bookman Old Style" w:cs="Bookman Old Style"/>
      <w:b/>
      <w:bCs/>
      <w:color w:val="000000"/>
      <w:sz w:val="30"/>
      <w:szCs w:val="30"/>
    </w:rPr>
  </w:style>
  <w:style w:type="character" w:customStyle="1" w:styleId="FontStyle32">
    <w:name w:val="Font Style32"/>
    <w:basedOn w:val="a0"/>
    <w:uiPriority w:val="99"/>
    <w:rPr>
      <w:rFonts w:ascii="Courier New" w:hAnsi="Courier New" w:cs="Courier New"/>
      <w:b/>
      <w:bCs/>
      <w:color w:val="000000"/>
      <w:sz w:val="14"/>
      <w:szCs w:val="14"/>
    </w:rPr>
  </w:style>
  <w:style w:type="character" w:customStyle="1" w:styleId="FontStyle33">
    <w:name w:val="Font Style33"/>
    <w:basedOn w:val="a0"/>
    <w:uiPriority w:val="99"/>
    <w:rPr>
      <w:rFonts w:ascii="Arial" w:hAnsi="Arial" w:cs="Arial"/>
      <w:color w:val="000000"/>
      <w:sz w:val="20"/>
      <w:szCs w:val="20"/>
    </w:rPr>
  </w:style>
  <w:style w:type="character" w:customStyle="1" w:styleId="FontStyle34">
    <w:name w:val="Font Style34"/>
    <w:basedOn w:val="a0"/>
    <w:uiPriority w:val="99"/>
    <w:rPr>
      <w:rFonts w:ascii="Arial" w:hAnsi="Arial" w:cs="Arial"/>
      <w:color w:val="000000"/>
      <w:sz w:val="18"/>
      <w:szCs w:val="18"/>
    </w:rPr>
  </w:style>
  <w:style w:type="character" w:customStyle="1" w:styleId="FontStyle35">
    <w:name w:val="Font Style35"/>
    <w:basedOn w:val="a0"/>
    <w:uiPriority w:val="99"/>
    <w:rPr>
      <w:rFonts w:ascii="Bookman Old Style" w:hAnsi="Bookman Old Style" w:cs="Bookman Old Style"/>
      <w:i/>
      <w:iCs/>
      <w:color w:val="000000"/>
      <w:sz w:val="14"/>
      <w:szCs w:val="14"/>
    </w:rPr>
  </w:style>
  <w:style w:type="character" w:customStyle="1" w:styleId="FontStyle36">
    <w:name w:val="Font Style36"/>
    <w:basedOn w:val="a0"/>
    <w:uiPriority w:val="99"/>
    <w:rPr>
      <w:rFonts w:ascii="Bookman Old Style" w:hAnsi="Bookman Old Style" w:cs="Bookman Old Style"/>
      <w:b/>
      <w:bCs/>
      <w:color w:val="000000"/>
      <w:sz w:val="16"/>
      <w:szCs w:val="16"/>
    </w:rPr>
  </w:style>
  <w:style w:type="character" w:customStyle="1" w:styleId="FontStyle37">
    <w:name w:val="Font Style37"/>
    <w:basedOn w:val="a0"/>
    <w:uiPriority w:val="99"/>
    <w:rPr>
      <w:rFonts w:ascii="Bookman Old Style" w:hAnsi="Bookman Old Style" w:cs="Bookman Old Style"/>
      <w:i/>
      <w:iCs/>
      <w:color w:val="000000"/>
      <w:sz w:val="16"/>
      <w:szCs w:val="16"/>
    </w:rPr>
  </w:style>
  <w:style w:type="character" w:customStyle="1" w:styleId="FontStyle38">
    <w:name w:val="Font Style38"/>
    <w:basedOn w:val="a0"/>
    <w:uiPriority w:val="99"/>
    <w:rPr>
      <w:rFonts w:ascii="Bookman Old Style" w:hAnsi="Bookman Old Style" w:cs="Bookman Old Style"/>
      <w:color w:val="000000"/>
      <w:sz w:val="16"/>
      <w:szCs w:val="16"/>
    </w:rPr>
  </w:style>
  <w:style w:type="character" w:customStyle="1" w:styleId="FontStyle39">
    <w:name w:val="Font Style39"/>
    <w:basedOn w:val="a0"/>
    <w:uiPriority w:val="99"/>
    <w:rPr>
      <w:rFonts w:ascii="Bookman Old Style" w:hAnsi="Bookman Old Style" w:cs="Bookman Old Style"/>
      <w:i/>
      <w:iCs/>
      <w:color w:val="000000"/>
      <w:spacing w:val="-20"/>
      <w:sz w:val="20"/>
      <w:szCs w:val="20"/>
    </w:rPr>
  </w:style>
  <w:style w:type="character" w:customStyle="1" w:styleId="FontStyle40">
    <w:name w:val="Font Style40"/>
    <w:basedOn w:val="a0"/>
    <w:uiPriority w:val="99"/>
    <w:rPr>
      <w:rFonts w:ascii="Bookman Old Style" w:hAnsi="Bookman Old Style" w:cs="Bookman Old Style"/>
      <w:b/>
      <w:bCs/>
      <w:color w:val="000000"/>
      <w:sz w:val="26"/>
      <w:szCs w:val="26"/>
    </w:rPr>
  </w:style>
  <w:style w:type="character" w:customStyle="1" w:styleId="FontStyle41">
    <w:name w:val="Font Style41"/>
    <w:basedOn w:val="a0"/>
    <w:uiPriority w:val="99"/>
    <w:rPr>
      <w:rFonts w:ascii="Bookman Old Style" w:hAnsi="Bookman Old Style" w:cs="Bookman Old Style"/>
      <w:i/>
      <w:iCs/>
      <w:color w:val="000000"/>
      <w:sz w:val="18"/>
      <w:szCs w:val="18"/>
    </w:rPr>
  </w:style>
  <w:style w:type="character" w:customStyle="1" w:styleId="FontStyle42">
    <w:name w:val="Font Style42"/>
    <w:basedOn w:val="a0"/>
    <w:uiPriority w:val="99"/>
    <w:rPr>
      <w:rFonts w:ascii="Bookman Old Style" w:hAnsi="Bookman Old Style" w:cs="Bookman Old Style"/>
      <w:color w:val="000000"/>
      <w:sz w:val="18"/>
      <w:szCs w:val="18"/>
    </w:rPr>
  </w:style>
  <w:style w:type="character" w:customStyle="1" w:styleId="FontStyle43">
    <w:name w:val="Font Style43"/>
    <w:basedOn w:val="a0"/>
    <w:uiPriority w:val="99"/>
    <w:rPr>
      <w:rFonts w:ascii="Bookman Old Style" w:hAnsi="Bookman Old Style" w:cs="Bookman Old Style"/>
      <w:b/>
      <w:bCs/>
      <w:color w:val="000000"/>
      <w:sz w:val="18"/>
      <w:szCs w:val="18"/>
    </w:rPr>
  </w:style>
  <w:style w:type="character" w:customStyle="1" w:styleId="FontStyle44">
    <w:name w:val="Font Style44"/>
    <w:basedOn w:val="a0"/>
    <w:uiPriority w:val="99"/>
    <w:rPr>
      <w:rFonts w:ascii="Bookman Old Style" w:hAnsi="Bookman Old Style" w:cs="Bookman Old Style"/>
      <w:b/>
      <w:bCs/>
      <w:color w:val="000000"/>
      <w:sz w:val="20"/>
      <w:szCs w:val="20"/>
    </w:rPr>
  </w:style>
  <w:style w:type="character" w:styleId="a3">
    <w:name w:val="Hyperlink"/>
    <w:basedOn w:val="a0"/>
    <w:uiPriority w:val="99"/>
    <w:rPr>
      <w:rFonts w:cs="Times New Roman"/>
      <w:color w:val="0066CC"/>
      <w:u w:val="single"/>
    </w:rPr>
  </w:style>
  <w:style w:type="character" w:customStyle="1" w:styleId="FontStyle11">
    <w:name w:val="Font Style11"/>
    <w:basedOn w:val="a0"/>
    <w:uiPriority w:val="99"/>
    <w:rsid w:val="00AC4F55"/>
    <w:rPr>
      <w:rFonts w:ascii="Times New Roman" w:hAnsi="Times New Roman" w:cs="Times New Roman"/>
      <w:color w:val="000000"/>
      <w:sz w:val="18"/>
      <w:szCs w:val="18"/>
    </w:rPr>
  </w:style>
  <w:style w:type="character" w:customStyle="1" w:styleId="FontStyle12">
    <w:name w:val="Font Style12"/>
    <w:basedOn w:val="a0"/>
    <w:uiPriority w:val="99"/>
    <w:rsid w:val="00AC4F55"/>
    <w:rPr>
      <w:rFonts w:ascii="Candara" w:hAnsi="Candara" w:cs="Candara"/>
      <w:b/>
      <w:bCs/>
      <w:color w:val="000000"/>
      <w:sz w:val="32"/>
      <w:szCs w:val="32"/>
    </w:rPr>
  </w:style>
  <w:style w:type="character" w:customStyle="1" w:styleId="FontStyle13">
    <w:name w:val="Font Style13"/>
    <w:basedOn w:val="a0"/>
    <w:uiPriority w:val="99"/>
    <w:rsid w:val="00AC4F55"/>
    <w:rPr>
      <w:rFonts w:ascii="Times New Roman" w:hAnsi="Times New Roman" w:cs="Times New Roman"/>
      <w:b/>
      <w:bCs/>
      <w:color w:val="000000"/>
      <w:sz w:val="22"/>
      <w:szCs w:val="22"/>
    </w:rPr>
  </w:style>
  <w:style w:type="character" w:customStyle="1" w:styleId="FontStyle14">
    <w:name w:val="Font Style14"/>
    <w:basedOn w:val="a0"/>
    <w:uiPriority w:val="99"/>
    <w:rsid w:val="00AC4F55"/>
    <w:rPr>
      <w:rFonts w:ascii="Times New Roman" w:hAnsi="Times New Roman" w:cs="Times New Roman"/>
      <w:color w:val="000000"/>
      <w:sz w:val="22"/>
      <w:szCs w:val="22"/>
    </w:rPr>
  </w:style>
  <w:style w:type="paragraph" w:styleId="a4">
    <w:name w:val="Balloon Text"/>
    <w:basedOn w:val="a"/>
    <w:link w:val="a5"/>
    <w:uiPriority w:val="99"/>
    <w:semiHidden/>
    <w:unhideWhenUsed/>
    <w:rsid w:val="00CB7D83"/>
    <w:rPr>
      <w:rFonts w:ascii="Tahoma" w:hAnsi="Tahoma" w:cs="Tahoma"/>
      <w:sz w:val="16"/>
      <w:szCs w:val="16"/>
    </w:rPr>
  </w:style>
  <w:style w:type="character" w:customStyle="1" w:styleId="a5">
    <w:name w:val="Текст выноски Знак"/>
    <w:basedOn w:val="a0"/>
    <w:link w:val="a4"/>
    <w:uiPriority w:val="99"/>
    <w:semiHidden/>
    <w:rsid w:val="00CB7D83"/>
    <w:rPr>
      <w:rFonts w:ascii="Tahoma" w:hAnsi="Tahoma" w:cs="Tahoma"/>
      <w:sz w:val="16"/>
      <w:szCs w:val="16"/>
    </w:rPr>
  </w:style>
  <w:style w:type="character" w:customStyle="1" w:styleId="FontStyle78">
    <w:name w:val="Font Style78"/>
    <w:uiPriority w:val="99"/>
    <w:rsid w:val="00FB27A2"/>
    <w:rPr>
      <w:rFonts w:ascii="Angsana New" w:hAnsi="Angsana New" w:cs="Angsana New"/>
      <w:color w:val="000000"/>
      <w:sz w:val="46"/>
      <w:szCs w:val="46"/>
      <w:rtl w:val="0"/>
      <w:cs w:val="0"/>
    </w:rPr>
  </w:style>
  <w:style w:type="character" w:customStyle="1" w:styleId="FontStyle79">
    <w:name w:val="Font Style79"/>
    <w:basedOn w:val="a0"/>
    <w:uiPriority w:val="99"/>
    <w:rsid w:val="00FB27A2"/>
    <w:rPr>
      <w:rFonts w:ascii="Book Antiqua" w:hAnsi="Book Antiqua" w:cs="Book Antiqua"/>
      <w:b/>
      <w:bCs/>
      <w:color w:val="000000"/>
      <w:sz w:val="20"/>
      <w:szCs w:val="20"/>
    </w:rPr>
  </w:style>
  <w:style w:type="character" w:customStyle="1" w:styleId="FontStyle81">
    <w:name w:val="Font Style81"/>
    <w:basedOn w:val="a0"/>
    <w:uiPriority w:val="99"/>
    <w:rsid w:val="00FB27A2"/>
    <w:rPr>
      <w:rFonts w:ascii="Palatino Linotype" w:hAnsi="Palatino Linotype" w:cs="Palatino Linotype"/>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iso.org/iso/home/standards_development/resources-for-technical-work/foreword.htm" TargetMode="External" /><Relationship Id="rId13"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hyperlink" Target="http://www.iso.org/patents" TargetMode="External" /><Relationship Id="rId12"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yperlink" Target="http://www.iso.org/directives" TargetMode="External" /><Relationship Id="rId11" Type="http://schemas.openxmlformats.org/officeDocument/2006/relationships/image" Target="media/image3.jpeg" /><Relationship Id="rId5" Type="http://schemas.openxmlformats.org/officeDocument/2006/relationships/endnotes" Target="endnotes.xml" /><Relationship Id="rId10" Type="http://schemas.openxmlformats.org/officeDocument/2006/relationships/image" Target="media/image2.png" /><Relationship Id="rId4" Type="http://schemas.openxmlformats.org/officeDocument/2006/relationships/footnotes" Target="footnotes.xml" /><Relationship Id="rId9" Type="http://schemas.openxmlformats.org/officeDocument/2006/relationships/image" Target="media/image1.jpe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4086</Words>
  <Characters>35295</Characters>
  <Application>Microsoft Office Word</Application>
  <DocSecurity>0</DocSecurity>
  <Lines>294</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Гость</cp:lastModifiedBy>
  <cp:revision>2</cp:revision>
  <dcterms:created xsi:type="dcterms:W3CDTF">2022-03-22T05:20:00Z</dcterms:created>
  <dcterms:modified xsi:type="dcterms:W3CDTF">2022-03-22T05:20:00Z</dcterms:modified>
</cp:coreProperties>
</file>